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  <w:jc w:val="center"/>
        </w:trPr>
        <w:sdt>
          <w:sdtPr>
            <w:rPr>
              <w:rFonts w:asciiTheme="majorHAnsi" w:hAnsiTheme="majorHAnsi" w:eastAsiaTheme="majorEastAsia" w:cstheme="majorBidi"/>
              <w:caps/>
              <w:kern w:val="2"/>
              <w:sz w:val="21"/>
            </w:rPr>
            <w:alias w:val="公司"/>
            <w:id w:val="15524243"/>
            <w:placeholder>
              <w:docPart w:val="91DC04178B5B4FD79A6180BA512929F7"/>
            </w:placeholder>
            <w15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>
            <w:rPr>
              <w:rFonts w:asciiTheme="majorHAnsi" w:hAnsiTheme="majorHAnsi" w:eastAsiaTheme="majorEastAsia" w:cstheme="majorBidi"/>
              <w:caps/>
              <w:kern w:val="0"/>
              <w:sz w:val="22"/>
            </w:rPr>
          </w:sdtEndPr>
          <w:sdtContent>
            <w:tc>
              <w:tcPr>
                <w:tcW w:w="5000" w:type="pct"/>
              </w:tcPr>
              <w:p>
                <w:pPr>
                  <w:pStyle w:val="30"/>
                  <w:jc w:val="center"/>
                  <w:rPr>
                    <w:rFonts w:asciiTheme="majorHAnsi" w:hAnsiTheme="majorHAnsi" w:eastAsiaTheme="majorEastAsia" w:cstheme="majorBidi"/>
                    <w:caps/>
                  </w:rPr>
                </w:pPr>
                <w:r>
                  <w:rPr>
                    <w:rFonts w:hint="eastAsia" w:asciiTheme="majorHAnsi" w:hAnsiTheme="majorHAnsi" w:eastAsiaTheme="majorEastAsia" w:cstheme="majorBidi"/>
                    <w:caps/>
                    <w:lang w:eastAsia="zh-CN"/>
                  </w:rPr>
                  <w:t>WWW.MENUILIFE.COM</w:t>
                </w:r>
              </w:p>
            </w:tc>
          </w:sdtContent>
        </w:sdt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sdt>
          <w:sdtPr>
            <w:rPr>
              <w:rFonts w:ascii="幼圆" w:hAnsi="黑体" w:eastAsia="幼圆"/>
              <w:b/>
              <w:sz w:val="48"/>
              <w:szCs w:val="48"/>
            </w:rPr>
            <w:alias w:val="标题"/>
            <w:id w:val="15524250"/>
            <w:placeholder>
              <w:docPart w:val="09E67825BDDA45A0A67948D3FCC49C3E"/>
            </w:placeholder>
            <w15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>
            <w:rPr>
              <w:rFonts w:ascii="幼圆" w:hAnsi="黑体" w:eastAsia="幼圆"/>
              <w:b/>
              <w:sz w:val="48"/>
              <w:szCs w:val="48"/>
            </w:rPr>
          </w:sdtEndPr>
          <w:sdtContent>
            <w:tc>
              <w:tcPr>
                <w:tcW w:w="5000" w:type="pct"/>
                <w:tcBorders>
                  <w:bottom w:val="single" w:color="4F81BD" w:themeColor="accent1" w:sz="4" w:space="0"/>
                </w:tcBorders>
                <w:vAlign w:val="center"/>
              </w:tcPr>
              <w:p>
                <w:pPr>
                  <w:pStyle w:val="30"/>
                  <w:jc w:val="center"/>
                  <w:rPr>
                    <w:rFonts w:asciiTheme="majorHAnsi" w:hAnsiTheme="majorHAnsi" w:eastAsiaTheme="majorEastAsia" w:cstheme="majorBidi"/>
                    <w:sz w:val="80"/>
                    <w:szCs w:val="80"/>
                  </w:rPr>
                </w:pPr>
                <w:r>
                  <w:rPr>
                    <w:rFonts w:hint="eastAsia" w:ascii="幼圆" w:hAnsi="黑体" w:eastAsia="幼圆"/>
                    <w:b/>
                    <w:sz w:val="48"/>
                    <w:szCs w:val="48"/>
                    <w:lang w:val="en-US" w:eastAsia="zh-CN"/>
                  </w:rPr>
                  <w:t>Menu:iLife灯光控制模块的     RS485接口协议</w:t>
                </w:r>
              </w:p>
            </w:tc>
          </w:sdtContent>
        </w:sdt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sdt>
          <w:sdtPr>
            <w:rPr>
              <w:rFonts w:asciiTheme="majorHAnsi" w:hAnsiTheme="majorHAnsi" w:eastAsiaTheme="majorEastAsia" w:cstheme="majorBidi"/>
              <w:sz w:val="44"/>
              <w:szCs w:val="44"/>
            </w:rPr>
            <w:alias w:val="副标题"/>
            <w:id w:val="15524255"/>
            <w:placeholder>
              <w:docPart w:val="70A2510053AB4450B367DACB759F2C60"/>
            </w:placeholder>
            <w15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>
            <w:rPr>
              <w:rFonts w:asciiTheme="majorHAnsi" w:hAnsiTheme="majorHAnsi" w:eastAsiaTheme="majorEastAsia" w:cstheme="majorBidi"/>
              <w:sz w:val="44"/>
              <w:szCs w:val="44"/>
            </w:rPr>
          </w:sdtEndPr>
          <w:sdtContent>
            <w:tc>
              <w:tcPr>
                <w:tcW w:w="5000" w:type="pct"/>
                <w:tcBorders>
                  <w:top w:val="single" w:color="4F81BD" w:themeColor="accent1" w:sz="4" w:space="0"/>
                </w:tcBorders>
                <w:vAlign w:val="center"/>
              </w:tcPr>
              <w:p>
                <w:pPr>
                  <w:pStyle w:val="30"/>
                  <w:jc w:val="center"/>
                  <w:rPr>
                    <w:rFonts w:asciiTheme="majorHAnsi" w:hAnsiTheme="majorHAnsi" w:eastAsiaTheme="majorEastAsia" w:cstheme="majorBidi"/>
                    <w:sz w:val="44"/>
                    <w:szCs w:val="44"/>
                  </w:rPr>
                </w:pPr>
                <w:r>
                  <w:rPr>
                    <w:rFonts w:hint="eastAsia" w:asciiTheme="majorHAnsi" w:hAnsiTheme="majorHAnsi" w:eastAsiaTheme="majorEastAsia" w:cstheme="majorBidi"/>
                    <w:sz w:val="44"/>
                    <w:szCs w:val="44"/>
                  </w:rPr>
                  <w:t>Version 1.1</w:t>
                </w:r>
              </w:p>
            </w:tc>
          </w:sdtContent>
        </w:sdt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vAlign w:val="center"/>
          </w:tcPr>
          <w:p>
            <w:pPr>
              <w:pStyle w:val="30"/>
              <w:jc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sdt>
          <w:sdtPr>
            <w:rPr>
              <w:b/>
              <w:bCs/>
            </w:rPr>
            <w:alias w:val="作者"/>
            <w:id w:val="15524260"/>
            <w:placeholder>
              <w:docPart w:val="B1D7A19257D54AAC9CEEF890EDF2F939"/>
            </w:placeholder>
            <w15:dataBinding w:prefixMappings="xmlns:ns0='http://schemas.openxmlformats.org/package/2006/metadata/core-properties' xmlns:ns1='http://purl.org/dc/elements/1.1/'" w:xpath="/ns0:coreProperties[1]/ns1:creator[1]" w:storeItemID="{6C3C8BC8-F283-45AE-878A-BAB7291924A1}"/>
            <w:text/>
          </w:sdtPr>
          <w:sdtEndPr>
            <w:rPr>
              <w:b/>
              <w:bCs/>
            </w:rPr>
          </w:sdtEndPr>
          <w:sdtContent>
            <w:tc>
              <w:tcPr>
                <w:tcW w:w="5000" w:type="pct"/>
                <w:vAlign w:val="center"/>
              </w:tcPr>
              <w:p>
                <w:pPr>
                  <w:pStyle w:val="30"/>
                  <w:jc w:val="center"/>
                  <w:rPr>
                    <w:b/>
                    <w:bCs/>
                  </w:rPr>
                </w:pPr>
                <w:r>
                  <w:rPr>
                    <w:rFonts w:hint="eastAsia"/>
                    <w:b/>
                    <w:bCs/>
                    <w:lang w:val="en-US" w:eastAsia="zh-CN"/>
                  </w:rPr>
                  <w:t>Menu:iLife</w:t>
                </w:r>
              </w:p>
            </w:tc>
          </w:sdtContent>
        </w:sdt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00" w:type="pct"/>
            <w:vAlign w:val="center"/>
          </w:tcPr>
          <w:p>
            <w:pPr>
              <w:pStyle w:val="30"/>
              <w:jc w:val="center"/>
              <w:rPr>
                <w:b/>
                <w:bCs/>
              </w:rPr>
            </w:pPr>
          </w:p>
        </w:tc>
      </w:tr>
    </w:tbl>
    <w:p/>
    <w:p/>
    <w:tbl>
      <w:tblPr>
        <w:tblStyle w:val="13"/>
        <w:tblpPr w:leftFromText="187" w:rightFromText="187" w:horzAnchor="margin" w:tblpXSpec="center" w:tblpYSpec="bottom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sdt>
          <w:sdtPr>
            <w:alias w:val="摘要"/>
            <w:id w:val="8276291"/>
            <w:placeholder>
              <w:docPart w:val="5C84D0B559EE4253832C6FF340891CF9"/>
            </w:placeholder>
            <w:showingPlcHdr/>
            <w15:dataBinding w:prefixMappings="xmlns:ns0='http://schemas.microsoft.com/office/2006/coverPageProps'" w:xpath="/ns0:CoverPageProperties[1]/ns0:Abstract[1]" w:storeItemID="{55AF091B-3C7A-41E3-B477-F2FDAA23CFDA}"/>
            <w:text/>
          </w:sdtPr>
          <w:sdtContent>
            <w:tc>
              <w:tcPr>
                <w:tcW w:w="5000" w:type="pct"/>
              </w:tcPr>
              <w:p>
                <w:pPr>
                  <w:pStyle w:val="30"/>
                </w:pPr>
                <w:r>
                  <w:rPr>
                    <w:lang w:val="zh-CN"/>
                  </w:rPr>
                  <w:t>[在此处键入文档摘要。摘要通常为文档内容的简短概括。在此处键入文档摘要。摘要通常为文档内容的简短概括。]</w:t>
                </w:r>
              </w:p>
            </w:tc>
          </w:sdtContent>
        </w:sdt>
      </w:tr>
    </w:tbl>
    <w:p/>
    <w:p>
      <w:pPr>
        <w:widowControl/>
        <w:jc w:val="left"/>
        <w:rPr>
          <w:rFonts w:ascii="华文彩云" w:hAnsi="黑体" w:eastAsia="华文彩云"/>
          <w:b/>
          <w:sz w:val="36"/>
          <w:szCs w:val="36"/>
        </w:rPr>
      </w:pPr>
      <w:r>
        <w:rPr>
          <w:rFonts w:ascii="华文彩云" w:hAnsi="黑体" w:eastAsia="华文彩云"/>
          <w:b/>
          <w:sz w:val="36"/>
          <w:szCs w:val="36"/>
        </w:rPr>
        <w:br w:type="page"/>
      </w:r>
    </w:p>
    <w:p>
      <w:pPr>
        <w:ind w:firstLine="3618" w:firstLineChars="1001"/>
        <w:rPr>
          <w:rFonts w:ascii="黑体" w:hAnsi="黑体" w:eastAsia="黑体"/>
          <w:b/>
          <w:sz w:val="36"/>
          <w:szCs w:val="36"/>
        </w:rPr>
      </w:pPr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1990978191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32"/>
            <w:rPr>
              <w:lang w:val="zh-CN"/>
            </w:rPr>
          </w:pPr>
        </w:p>
        <w:p>
          <w:pPr>
            <w:pStyle w:val="32"/>
            <w:rPr>
              <w:sz w:val="32"/>
              <w:szCs w:val="32"/>
              <w:lang w:val="zh-CN"/>
            </w:rPr>
          </w:pPr>
          <w:r>
            <w:rPr>
              <w:sz w:val="32"/>
              <w:szCs w:val="32"/>
              <w:lang w:val="zh-CN"/>
            </w:rPr>
            <w:t>目录</w:t>
          </w:r>
        </w:p>
        <w:p>
          <w:pPr>
            <w:rPr>
              <w:lang w:val="zh-CN"/>
            </w:rPr>
          </w:pPr>
        </w:p>
        <w:p>
          <w:pPr>
            <w:rPr>
              <w:lang w:val="zh-CN"/>
            </w:rPr>
          </w:pPr>
        </w:p>
        <w:p>
          <w:pPr>
            <w:rPr>
              <w:lang w:val="zh-CN"/>
            </w:rPr>
          </w:pPr>
        </w:p>
        <w:p>
          <w:pPr>
            <w:pStyle w:val="11"/>
            <w:rPr>
              <w:b/>
              <w:bCs/>
              <w:lang w:val="zh-CN"/>
            </w:rPr>
          </w:pPr>
          <w:r>
            <w:rPr>
              <w:rFonts w:hint="eastAsia" w:ascii="仿宋" w:hAnsi="仿宋" w:eastAsia="仿宋"/>
              <w:b/>
              <w:sz w:val="30"/>
              <w:szCs w:val="30"/>
            </w:rPr>
            <w:t>RS485端口参数</w:t>
          </w:r>
          <w:r>
            <w:ptab w:relativeTo="margin" w:alignment="right" w:leader="dot"/>
          </w:r>
          <w:r>
            <w:rPr>
              <w:rFonts w:hint="eastAsia"/>
              <w:bCs/>
              <w:sz w:val="24"/>
              <w:szCs w:val="24"/>
              <w:lang w:val="zh-CN"/>
            </w:rPr>
            <w:t>2</w:t>
          </w:r>
        </w:p>
        <w:p>
          <w:pPr>
            <w:rPr>
              <w:lang w:val="zh-CN"/>
            </w:rPr>
          </w:pPr>
        </w:p>
        <w:p>
          <w:pPr>
            <w:pStyle w:val="11"/>
            <w:rPr>
              <w:b/>
              <w:bCs/>
              <w:lang w:val="zh-CN"/>
            </w:rPr>
          </w:pPr>
          <w:r>
            <w:rPr>
              <w:rFonts w:hint="eastAsia" w:ascii="仿宋" w:hAnsi="仿宋" w:eastAsia="仿宋"/>
              <w:b/>
              <w:sz w:val="30"/>
              <w:szCs w:val="30"/>
            </w:rPr>
            <w:t>RS485协议格式</w:t>
          </w:r>
          <w:r>
            <w:rPr>
              <w:rFonts w:ascii="仿宋" w:hAnsi="仿宋" w:eastAsia="仿宋"/>
              <w:b/>
              <w:sz w:val="30"/>
              <w:szCs w:val="30"/>
            </w:rPr>
            <w:t xml:space="preserve"> </w:t>
          </w:r>
          <w:r>
            <w:ptab w:relativeTo="margin" w:alignment="right" w:leader="dot"/>
          </w:r>
          <w:r>
            <w:rPr>
              <w:rFonts w:hint="eastAsia"/>
              <w:bCs/>
              <w:sz w:val="24"/>
              <w:szCs w:val="24"/>
              <w:lang w:val="zh-CN"/>
            </w:rPr>
            <w:t>2</w:t>
          </w:r>
        </w:p>
        <w:p>
          <w:pPr>
            <w:rPr>
              <w:lang w:val="zh-CN"/>
            </w:rPr>
          </w:pPr>
        </w:p>
        <w:p>
          <w:pPr>
            <w:rPr>
              <w:b/>
              <w:bCs/>
              <w:lang w:val="zh-CN"/>
            </w:rPr>
          </w:pPr>
          <w:r>
            <w:rPr>
              <w:rFonts w:hint="eastAsia" w:ascii="仿宋" w:hAnsi="仿宋" w:eastAsia="仿宋"/>
              <w:b/>
              <w:sz w:val="30"/>
              <w:szCs w:val="30"/>
            </w:rPr>
            <w:t>开关类端口控制协议</w:t>
          </w:r>
          <w:r>
            <w:rPr>
              <w:rFonts w:ascii="仿宋" w:hAnsi="仿宋" w:eastAsia="仿宋"/>
              <w:b/>
              <w:sz w:val="28"/>
              <w:szCs w:val="28"/>
            </w:rPr>
            <w:t xml:space="preserve"> </w:t>
          </w:r>
          <w:r>
            <w:ptab w:relativeTo="margin" w:alignment="right" w:leader="dot"/>
          </w:r>
          <w:r>
            <w:rPr>
              <w:bCs/>
              <w:sz w:val="24"/>
              <w:szCs w:val="24"/>
              <w:lang w:val="zh-CN"/>
            </w:rPr>
            <w:t>4</w:t>
          </w:r>
        </w:p>
        <w:p/>
        <w:p>
          <w:pPr>
            <w:ind w:firstLine="482" w:firstLineChars="200"/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开关端口上电状态设置指令</w:t>
          </w:r>
          <w:r>
            <w:rPr>
              <w:rFonts w:ascii="仿宋" w:hAnsi="仿宋" w:eastAsia="仿宋"/>
              <w:b/>
              <w:sz w:val="24"/>
              <w:szCs w:val="24"/>
            </w:rPr>
            <w:t xml:space="preserve"> </w:t>
          </w:r>
          <w:r>
            <w:ptab w:relativeTo="margin" w:alignment="right" w:leader="dot"/>
          </w:r>
          <w:r>
            <w:rPr>
              <w:rFonts w:hint="eastAsia"/>
              <w:sz w:val="24"/>
              <w:szCs w:val="24"/>
              <w:lang w:val="zh-CN"/>
            </w:rPr>
            <w:t>4</w:t>
          </w:r>
          <w:r>
            <w:t xml:space="preserve"> </w:t>
          </w:r>
        </w:p>
        <w:p>
          <w:pPr>
            <w:ind w:firstLine="420" w:firstLineChars="200"/>
          </w:pPr>
        </w:p>
        <w:p>
          <w:pPr>
            <w:ind w:firstLine="482" w:firstLineChars="200"/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开关端口互锁设置指令</w:t>
          </w:r>
          <w:r>
            <w:rPr>
              <w:rFonts w:ascii="仿宋" w:hAnsi="仿宋" w:eastAsia="仿宋"/>
              <w:b/>
              <w:sz w:val="28"/>
              <w:szCs w:val="28"/>
            </w:rPr>
            <w:t xml:space="preserve"> </w:t>
          </w:r>
          <w:r>
            <w:ptab w:relativeTo="margin" w:alignment="right" w:leader="dot"/>
          </w:r>
          <w:r>
            <w:rPr>
              <w:sz w:val="24"/>
              <w:szCs w:val="24"/>
              <w:lang w:val="zh-CN"/>
            </w:rPr>
            <w:t>6</w:t>
          </w:r>
        </w:p>
        <w:p>
          <w:pPr>
            <w:ind w:firstLine="420" w:firstLineChars="200"/>
          </w:pPr>
        </w:p>
        <w:p>
          <w:pPr>
            <w:ind w:firstLine="482" w:firstLineChars="200"/>
            <w:rPr>
              <w:sz w:val="24"/>
              <w:szCs w:val="24"/>
            </w:rPr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开关端口执行指令</w:t>
          </w:r>
          <w:r>
            <w:rPr>
              <w:rFonts w:ascii="仿宋" w:hAnsi="仿宋" w:eastAsia="仿宋"/>
              <w:b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ptab w:relativeTo="margin" w:alignment="right" w:leader="dot"/>
          </w:r>
          <w:r>
            <w:rPr>
              <w:rFonts w:hint="eastAsia"/>
              <w:sz w:val="24"/>
              <w:szCs w:val="24"/>
              <w:lang w:val="zh-CN"/>
            </w:rPr>
            <w:t>8</w:t>
          </w:r>
        </w:p>
        <w:p>
          <w:pPr>
            <w:ind w:firstLine="480" w:firstLineChars="200"/>
            <w:rPr>
              <w:sz w:val="24"/>
              <w:szCs w:val="24"/>
            </w:rPr>
          </w:pPr>
        </w:p>
        <w:p>
          <w:pPr>
            <w:pStyle w:val="11"/>
            <w:ind w:firstLine="482" w:firstLineChars="200"/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开关端口状态查询指令</w:t>
          </w:r>
          <w:r>
            <w:rPr>
              <w:rFonts w:ascii="仿宋" w:hAnsi="仿宋" w:eastAsia="仿宋"/>
              <w:b/>
              <w:sz w:val="24"/>
              <w:szCs w:val="24"/>
            </w:rPr>
            <w:t xml:space="preserve"> </w:t>
          </w:r>
          <w:r>
            <w:ptab w:relativeTo="margin" w:alignment="right" w:leader="dot"/>
          </w:r>
          <w:r>
            <w:rPr>
              <w:rFonts w:hint="eastAsia"/>
              <w:lang w:val="zh-CN"/>
            </w:rPr>
            <w:t>10</w:t>
          </w:r>
        </w:p>
        <w:p/>
        <w:p>
          <w:pPr>
            <w:rPr>
              <w:b/>
              <w:bCs/>
              <w:lang w:val="zh-CN"/>
            </w:rPr>
          </w:pPr>
          <w:r>
            <w:rPr>
              <w:rFonts w:hint="eastAsia" w:ascii="仿宋" w:hAnsi="仿宋" w:eastAsia="仿宋"/>
              <w:b/>
              <w:sz w:val="30"/>
              <w:szCs w:val="30"/>
            </w:rPr>
            <w:t>调光类端口控制协议</w:t>
          </w:r>
          <w:r>
            <w:rPr>
              <w:rFonts w:ascii="仿宋" w:hAnsi="仿宋" w:eastAsia="仿宋"/>
              <w:b/>
              <w:sz w:val="28"/>
              <w:szCs w:val="28"/>
            </w:rPr>
            <w:t xml:space="preserve"> </w:t>
          </w:r>
          <w:r>
            <w:ptab w:relativeTo="margin" w:alignment="right" w:leader="dot"/>
          </w:r>
          <w:r>
            <w:rPr>
              <w:rFonts w:hint="eastAsia"/>
              <w:bCs/>
              <w:sz w:val="24"/>
              <w:szCs w:val="24"/>
              <w:lang w:val="zh-CN"/>
            </w:rPr>
            <w:t>12</w:t>
          </w:r>
        </w:p>
        <w:p/>
        <w:p>
          <w:pPr>
            <w:ind w:firstLine="482" w:firstLineChars="200"/>
            <w:rPr>
              <w:sz w:val="24"/>
              <w:szCs w:val="24"/>
            </w:rPr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调光端口上电状态设置指令</w:t>
          </w:r>
          <w:r>
            <w:rPr>
              <w:rFonts w:ascii="仿宋" w:hAnsi="仿宋" w:eastAsia="仿宋"/>
              <w:b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ptab w:relativeTo="margin" w:alignment="right" w:leader="dot"/>
          </w:r>
          <w:r>
            <w:rPr>
              <w:rFonts w:hint="eastAsia"/>
              <w:sz w:val="24"/>
              <w:szCs w:val="24"/>
              <w:lang w:val="zh-CN"/>
            </w:rPr>
            <w:t>12</w:t>
          </w:r>
        </w:p>
        <w:p>
          <w:pPr>
            <w:ind w:firstLine="480" w:firstLineChars="200"/>
            <w:rPr>
              <w:sz w:val="24"/>
              <w:szCs w:val="24"/>
            </w:rPr>
          </w:pPr>
        </w:p>
        <w:p>
          <w:pPr>
            <w:ind w:firstLine="482" w:firstLineChars="200"/>
            <w:rPr>
              <w:sz w:val="24"/>
              <w:szCs w:val="24"/>
              <w:lang w:val="zh-CN"/>
            </w:rPr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调光端口开启状态设置指令</w:t>
          </w:r>
          <w:r>
            <w:rPr>
              <w:rFonts w:ascii="仿宋" w:hAnsi="仿宋" w:eastAsia="仿宋"/>
              <w:b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ptab w:relativeTo="margin" w:alignment="right" w:leader="dot"/>
          </w:r>
          <w:r>
            <w:rPr>
              <w:rFonts w:hint="eastAsia"/>
              <w:sz w:val="24"/>
              <w:szCs w:val="24"/>
              <w:lang w:val="zh-CN"/>
            </w:rPr>
            <w:t>14</w:t>
          </w:r>
        </w:p>
        <w:p>
          <w:pPr>
            <w:ind w:firstLine="480" w:firstLineChars="20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  <w:p>
          <w:pPr>
            <w:ind w:firstLine="482" w:firstLineChars="200"/>
            <w:rPr>
              <w:sz w:val="24"/>
              <w:szCs w:val="24"/>
            </w:rPr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调光端口执行指令</w:t>
          </w:r>
          <w:r>
            <w:rPr>
              <w:rFonts w:ascii="仿宋" w:hAnsi="仿宋" w:eastAsia="仿宋"/>
              <w:b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ptab w:relativeTo="margin" w:alignment="right" w:leader="dot"/>
          </w:r>
          <w:r>
            <w:rPr>
              <w:rFonts w:hint="eastAsia"/>
              <w:sz w:val="24"/>
              <w:szCs w:val="24"/>
              <w:lang w:val="zh-CN"/>
            </w:rPr>
            <w:t>16</w:t>
          </w:r>
        </w:p>
        <w:p>
          <w:pPr>
            <w:ind w:firstLine="480" w:firstLineChars="200"/>
            <w:rPr>
              <w:sz w:val="24"/>
              <w:szCs w:val="24"/>
            </w:rPr>
          </w:pPr>
        </w:p>
        <w:p>
          <w:pPr>
            <w:ind w:firstLine="482" w:firstLineChars="200"/>
            <w:rPr>
              <w:rFonts w:ascii="仿宋" w:hAnsi="仿宋" w:eastAsia="仿宋"/>
              <w:b/>
              <w:sz w:val="24"/>
              <w:szCs w:val="24"/>
            </w:rPr>
          </w:pPr>
          <w:r>
            <w:rPr>
              <w:rFonts w:hint="eastAsia" w:ascii="仿宋" w:hAnsi="仿宋" w:eastAsia="仿宋"/>
              <w:b/>
              <w:sz w:val="24"/>
              <w:szCs w:val="24"/>
            </w:rPr>
            <w:t>调光端口状态查询指令</w:t>
          </w:r>
          <w:r>
            <w:rPr>
              <w:rFonts w:ascii="仿宋" w:hAnsi="仿宋" w:eastAsia="仿宋"/>
              <w:b/>
              <w:sz w:val="28"/>
              <w:szCs w:val="28"/>
            </w:rPr>
            <w:t xml:space="preserve"> </w:t>
          </w:r>
          <w:r>
            <w:ptab w:relativeTo="margin" w:alignment="right" w:leader="dot"/>
          </w:r>
          <w:r>
            <w:rPr>
              <w:rFonts w:hint="eastAsia"/>
              <w:sz w:val="24"/>
              <w:szCs w:val="24"/>
              <w:lang w:val="zh-CN"/>
            </w:rPr>
            <w:t>18</w:t>
          </w:r>
        </w:p>
        <w:p>
          <w:pPr>
            <w:ind w:firstLine="420" w:firstLineChars="200"/>
          </w:pPr>
        </w:p>
      </w:sdtContent>
    </w:sdt>
    <w:p>
      <w:pPr>
        <w:rPr>
          <w:rFonts w:ascii="黑体" w:hAnsi="黑体" w:eastAsia="黑体"/>
          <w:b/>
          <w:sz w:val="36"/>
          <w:szCs w:val="36"/>
        </w:rPr>
      </w:pPr>
    </w:p>
    <w:p>
      <w:pPr>
        <w:rPr>
          <w:rFonts w:ascii="黑体" w:hAnsi="黑体" w:eastAsia="黑体"/>
          <w:b/>
          <w:sz w:val="36"/>
          <w:szCs w:val="36"/>
        </w:rPr>
      </w:pPr>
    </w:p>
    <w:p>
      <w:pPr>
        <w:pStyle w:val="21"/>
        <w:numPr>
          <w:ilvl w:val="0"/>
          <w:numId w:val="1"/>
        </w:numPr>
        <w:ind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RS485端口参数</w:t>
      </w:r>
    </w:p>
    <w:p>
      <w:pPr>
        <w:ind w:left="420" w:firstLine="42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波特率：9600</w:t>
      </w:r>
    </w:p>
    <w:p>
      <w:pPr>
        <w:ind w:left="420" w:firstLine="42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数据位：8</w:t>
      </w:r>
    </w:p>
    <w:p>
      <w:pPr>
        <w:ind w:left="420" w:firstLine="42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停止位：1</w:t>
      </w:r>
    </w:p>
    <w:p>
      <w:pPr>
        <w:ind w:left="420" w:firstLine="42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校验位：无校验</w:t>
      </w:r>
    </w:p>
    <w:p>
      <w:pPr>
        <w:rPr>
          <w:rFonts w:ascii="黑体" w:hAnsi="黑体" w:eastAsia="黑体"/>
          <w:b/>
          <w:sz w:val="36"/>
          <w:szCs w:val="36"/>
        </w:rPr>
      </w:pPr>
    </w:p>
    <w:p>
      <w:pPr>
        <w:pStyle w:val="21"/>
        <w:numPr>
          <w:ilvl w:val="0"/>
          <w:numId w:val="1"/>
        </w:numPr>
        <w:ind w:firstLineChars="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RS485协议格式</w:t>
      </w:r>
    </w:p>
    <w:p>
      <w:pPr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指令类型：</w:t>
      </w:r>
    </w:p>
    <w:p/>
    <w:p>
      <w:pPr>
        <w:pStyle w:val="21"/>
        <w:numPr>
          <w:ilvl w:val="0"/>
          <w:numId w:val="2"/>
        </w:numPr>
        <w:ind w:firstLineChars="0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设置指令</w:t>
      </w:r>
    </w:p>
    <w:p>
      <w:pPr>
        <w:pStyle w:val="21"/>
        <w:ind w:left="360" w:firstLine="0" w:firstLineChars="0"/>
        <w:rPr>
          <w:rFonts w:ascii="宋体" w:hAnsi="宋体" w:eastAsia="宋体" w:cs="宋体"/>
          <w:b/>
          <w:szCs w:val="21"/>
        </w:rPr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字节数由数据长度决定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01-0F 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01-FF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01-FF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xx xx </w:t>
            </w: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……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/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b/>
          <w:sz w:val="18"/>
          <w:szCs w:val="18"/>
        </w:rPr>
      </w:pPr>
    </w:p>
    <w:tbl>
      <w:tblPr>
        <w:tblStyle w:val="14"/>
        <w:tblW w:w="875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11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01-0F 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01-FF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/>
    <w:p/>
    <w:p>
      <w:pPr>
        <w:pStyle w:val="21"/>
        <w:numPr>
          <w:ilvl w:val="0"/>
          <w:numId w:val="2"/>
        </w:numPr>
        <w:ind w:firstLineChars="0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设备端口执行指令</w:t>
      </w:r>
    </w:p>
    <w:p>
      <w:pPr>
        <w:pStyle w:val="21"/>
        <w:ind w:left="360" w:firstLine="0" w:firstLineChars="0"/>
        <w:rPr>
          <w:rFonts w:ascii="宋体" w:hAnsi="宋体" w:eastAsia="宋体" w:cs="宋体"/>
          <w:b/>
          <w:szCs w:val="21"/>
        </w:rPr>
      </w:pPr>
    </w:p>
    <w:tbl>
      <w:tblPr>
        <w:tblStyle w:val="14"/>
        <w:tblW w:w="875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454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45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45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01-0F / FA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04</w:t>
            </w:r>
          </w:p>
        </w:tc>
        <w:tc>
          <w:tcPr>
            <w:tcW w:w="145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D1 D2 D3 D4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/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rFonts w:ascii="宋体" w:eastAsia="宋体" w:cs="宋体"/>
          <w:kern w:val="0"/>
          <w:sz w:val="18"/>
          <w:szCs w:val="18"/>
          <w:lang w:val="zh-CN"/>
        </w:rPr>
      </w:pPr>
    </w:p>
    <w:p>
      <w:pPr>
        <w:ind w:firstLine="420"/>
        <w:rPr>
          <w:rFonts w:ascii="仿宋" w:hAnsi="仿宋" w:eastAsia="仿宋"/>
          <w:b/>
          <w:szCs w:val="21"/>
        </w:rPr>
      </w:pPr>
      <w:r>
        <w:rPr>
          <w:rFonts w:ascii="仿宋" w:hAnsi="仿宋" w:eastAsia="仿宋" w:cs="宋体"/>
          <w:b/>
          <w:kern w:val="0"/>
          <w:szCs w:val="21"/>
          <w:lang w:val="zh-CN"/>
        </w:rPr>
        <w:t>CA</w:t>
      </w:r>
      <w:r>
        <w:rPr>
          <w:rFonts w:hint="eastAsia" w:ascii="仿宋" w:hAnsi="仿宋" w:eastAsia="仿宋" w:cs="宋体"/>
          <w:b/>
          <w:kern w:val="0"/>
          <w:szCs w:val="21"/>
          <w:lang w:val="zh-CN"/>
        </w:rPr>
        <w:t xml:space="preserve"> </w:t>
      </w:r>
      <w:r>
        <w:rPr>
          <w:rFonts w:ascii="仿宋" w:hAnsi="仿宋" w:eastAsia="仿宋" w:cs="宋体"/>
          <w:b/>
          <w:kern w:val="0"/>
          <w:szCs w:val="21"/>
          <w:lang w:val="zh-CN"/>
        </w:rPr>
        <w:t xml:space="preserve"> 91</w:t>
      </w:r>
      <w:r>
        <w:rPr>
          <w:rFonts w:hint="eastAsia" w:ascii="仿宋" w:hAnsi="仿宋" w:eastAsia="仿宋" w:cs="宋体"/>
          <w:b/>
          <w:kern w:val="0"/>
          <w:szCs w:val="21"/>
          <w:lang w:val="zh-CN"/>
        </w:rPr>
        <w:t xml:space="preserve"> </w:t>
      </w:r>
      <w:r>
        <w:rPr>
          <w:rFonts w:ascii="仿宋" w:hAnsi="仿宋" w:eastAsia="仿宋" w:cs="宋体"/>
          <w:b/>
          <w:kern w:val="0"/>
          <w:szCs w:val="21"/>
          <w:lang w:val="zh-CN"/>
        </w:rPr>
        <w:t xml:space="preserve"> FF </w:t>
      </w:r>
      <w:r>
        <w:rPr>
          <w:rFonts w:hint="eastAsia" w:ascii="仿宋" w:hAnsi="仿宋" w:eastAsia="仿宋" w:cs="宋体"/>
          <w:b/>
          <w:kern w:val="0"/>
          <w:szCs w:val="21"/>
          <w:lang w:val="zh-CN"/>
        </w:rPr>
        <w:t xml:space="preserve"> </w:t>
      </w:r>
      <w:r>
        <w:rPr>
          <w:rFonts w:ascii="仿宋" w:hAnsi="仿宋" w:eastAsia="仿宋" w:cs="宋体"/>
          <w:b/>
          <w:kern w:val="0"/>
          <w:szCs w:val="21"/>
          <w:lang w:val="zh-CN"/>
        </w:rPr>
        <w:t>A7</w:t>
      </w:r>
    </w:p>
    <w:p/>
    <w:p/>
    <w:p/>
    <w:p/>
    <w:p>
      <w:pPr>
        <w:pStyle w:val="21"/>
        <w:numPr>
          <w:ilvl w:val="0"/>
          <w:numId w:val="2"/>
        </w:numPr>
        <w:ind w:firstLineChars="0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设备端口查询指令</w:t>
      </w:r>
    </w:p>
    <w:p>
      <w:pPr>
        <w:pStyle w:val="21"/>
        <w:ind w:left="360" w:firstLine="0" w:firstLineChars="0"/>
        <w:rPr>
          <w:rFonts w:ascii="宋体" w:hAnsi="宋体" w:eastAsia="宋体" w:cs="宋体"/>
          <w:b/>
          <w:szCs w:val="21"/>
        </w:rPr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90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01-0F 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01-FF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/>
    <w:p/>
    <w:p/>
    <w:p>
      <w:pPr>
        <w:pStyle w:val="21"/>
        <w:ind w:left="420" w:firstLine="0"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</w:rPr>
        <w:t>反馈信息格式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left="420"/>
      </w:pPr>
    </w:p>
    <w:tbl>
      <w:tblPr>
        <w:tblStyle w:val="14"/>
        <w:tblW w:w="875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4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91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01-0F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D1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/>
    <w:p/>
    <w:p/>
    <w:p/>
    <w:p/>
    <w:p/>
    <w:p/>
    <w:p/>
    <w:p>
      <w:pPr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帧尾校验机制：</w:t>
      </w:r>
    </w:p>
    <w:p/>
    <w:p>
      <w:pPr>
        <w:ind w:firstLine="560" w:firstLineChars="200"/>
        <w:rPr>
          <w:rFonts w:ascii="仿宋" w:hAnsi="仿宋" w:eastAsia="仿宋"/>
          <w:color w:val="FF0000"/>
          <w:sz w:val="28"/>
          <w:szCs w:val="28"/>
        </w:rPr>
      </w:pPr>
      <w:r>
        <w:rPr>
          <w:rFonts w:ascii="仿宋" w:hAnsi="仿宋" w:eastAsia="仿宋"/>
          <w:color w:val="FF0000"/>
          <w:sz w:val="28"/>
          <w:szCs w:val="28"/>
        </w:rPr>
        <w:t>由帧头第一个字节开始向后逐一进行异或，直至指令数据最后的一个字节，最终结果就是帧尾的校验值</w:t>
      </w:r>
    </w:p>
    <w:p/>
    <w:p/>
    <w:p/>
    <w:p/>
    <w:p/>
    <w:p/>
    <w:p/>
    <w:p/>
    <w:p/>
    <w:p/>
    <w:p/>
    <w:p/>
    <w:p/>
    <w:p>
      <w:pPr>
        <w:pStyle w:val="21"/>
        <w:numPr>
          <w:ilvl w:val="0"/>
          <w:numId w:val="1"/>
        </w:numPr>
        <w:ind w:firstLineChars="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开关类端口控制协议</w:t>
      </w:r>
    </w:p>
    <w:p>
      <w:pPr>
        <w:ind w:left="420"/>
      </w:pPr>
    </w:p>
    <w:p>
      <w:pPr>
        <w:ind w:left="420"/>
      </w:pPr>
    </w:p>
    <w:p>
      <w:pPr>
        <w:pStyle w:val="21"/>
        <w:numPr>
          <w:ilvl w:val="0"/>
          <w:numId w:val="3"/>
        </w:numPr>
        <w:ind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开关端口上电状态设置指令</w:t>
      </w:r>
    </w:p>
    <w:p>
      <w:pPr>
        <w:pStyle w:val="21"/>
        <w:ind w:left="840" w:firstLine="0" w:firstLineChars="0"/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ind w:left="840" w:firstLine="0" w:firstLineChars="0"/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40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D1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  <w:r>
        <w:rPr>
          <w:rFonts w:hint="eastAsia" w:ascii="仿宋" w:hAnsi="仿宋" w:eastAsia="仿宋"/>
          <w:b/>
          <w:i/>
          <w:szCs w:val="21"/>
        </w:rPr>
        <w:t>注</w:t>
      </w:r>
      <w:r>
        <w:rPr>
          <w:rFonts w:ascii="仿宋" w:hAnsi="仿宋" w:eastAsia="仿宋"/>
          <w:b/>
          <w:i/>
          <w:szCs w:val="21"/>
        </w:rPr>
        <w:t>：</w:t>
      </w:r>
    </w:p>
    <w:p>
      <w:pPr>
        <w:pStyle w:val="21"/>
        <w:numPr>
          <w:ilvl w:val="0"/>
          <w:numId w:val="4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4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numPr>
          <w:ilvl w:val="0"/>
          <w:numId w:val="4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设备端口：就是设备的输出开关端口；</w:t>
      </w:r>
    </w:p>
    <w:p>
      <w:pPr>
        <w:pStyle w:val="21"/>
        <w:numPr>
          <w:ilvl w:val="0"/>
          <w:numId w:val="4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指令数据：为指定端口的上电状态设置数据，共1个字节（D1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p>
      <w:pPr>
        <w:pStyle w:val="21"/>
        <w:ind w:left="450" w:firstLine="0" w:firstLineChars="0"/>
        <w:rPr>
          <w:rFonts w:ascii="仿宋" w:hAnsi="仿宋" w:eastAsia="仿宋"/>
          <w:szCs w:val="21"/>
        </w:rPr>
      </w:pPr>
    </w:p>
    <w:tbl>
      <w:tblPr>
        <w:tblStyle w:val="13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5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36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上电状态设置指令</w:t>
            </w:r>
          </w:p>
        </w:tc>
        <w:tc>
          <w:tcPr>
            <w:tcW w:w="5008" w:type="dxa"/>
            <w:shd w:val="clear" w:color="auto" w:fill="D8D8D8" w:themeFill="background1" w:themeFillShade="D9"/>
          </w:tcPr>
          <w:p>
            <w:pPr>
              <w:tabs>
                <w:tab w:val="left" w:pos="2190"/>
                <w:tab w:val="center" w:pos="2396"/>
              </w:tabs>
              <w:jc w:val="left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hint="eastAsia" w:ascii="仿宋" w:hAnsi="仿宋" w:eastAsia="仿宋"/>
                <w:b/>
                <w:szCs w:val="21"/>
              </w:rPr>
              <w:t>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36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设置上电状态关闭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36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设置上电状态开启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936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设置上电状态为上次关闭时状态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FF</w:t>
            </w:r>
          </w:p>
        </w:tc>
      </w:tr>
    </w:tbl>
    <w:p/>
    <w:p/>
    <w:p/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b/>
          <w:sz w:val="18"/>
          <w:szCs w:val="18"/>
        </w:rPr>
      </w:pPr>
    </w:p>
    <w:tbl>
      <w:tblPr>
        <w:tblStyle w:val="14"/>
        <w:tblW w:w="875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11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01-0F 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40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/>
    <w:p/>
    <w:p/>
    <w:p/>
    <w:p/>
    <w:p/>
    <w:p/>
    <w:p/>
    <w:p/>
    <w:p/>
    <w:p/>
    <w:p>
      <w:pPr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rFonts w:ascii="幼圆" w:eastAsia="幼圆"/>
          <w:b/>
          <w:i/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设备1端口1，设置上电状态关闭：              </w:t>
      </w:r>
      <w:r>
        <w:rPr>
          <w:rFonts w:hint="eastAsia" w:ascii="仿宋" w:hAnsi="仿宋" w:eastAsia="仿宋" w:cs="Arial Unicode MS"/>
          <w:szCs w:val="21"/>
        </w:rPr>
        <w:t xml:space="preserve">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01 01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反馈:                                           01 11 01 01 40 00 50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设备1端口2，设置上电状态关闭：              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01 02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01 11 01 02 40 00 53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设备1端口3，设置上电状态关闭：           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01 03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 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反馈：                                          01 11 01 03 40 00 52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设备1端口4，设置上电状态关闭：           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01 04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01 11 01 04 40 00 55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设备1端口5，设置上电状态关闭：                </w:t>
      </w:r>
      <w:r>
        <w:rPr>
          <w:rFonts w:hint="eastAsia" w:ascii="仿宋" w:hAnsi="仿宋" w:eastAsia="仿宋" w:cstheme="minorHAnsi"/>
          <w:szCs w:val="21"/>
        </w:rPr>
        <w:t xml:space="preserve">CA 10 </w:t>
      </w:r>
      <w:r>
        <w:rPr>
          <w:rFonts w:hint="eastAsia" w:ascii="仿宋" w:hAnsi="仿宋" w:eastAsia="仿宋" w:cstheme="minorHAnsi"/>
          <w:color w:val="FF0000"/>
          <w:szCs w:val="21"/>
        </w:rPr>
        <w:t>01 05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 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设备1端口6，设置上电状态关闭：                </w:t>
      </w:r>
      <w:r>
        <w:rPr>
          <w:rFonts w:hint="eastAsia" w:ascii="仿宋" w:hAnsi="仿宋" w:eastAsia="仿宋" w:cstheme="minorHAnsi"/>
          <w:szCs w:val="21"/>
        </w:rPr>
        <w:t xml:space="preserve">CA 10 </w:t>
      </w:r>
      <w:r>
        <w:rPr>
          <w:rFonts w:hint="eastAsia" w:ascii="仿宋" w:hAnsi="仿宋" w:eastAsia="仿宋" w:cstheme="minorHAnsi"/>
          <w:color w:val="FF0000"/>
          <w:szCs w:val="21"/>
        </w:rPr>
        <w:t>01 06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设备1端口7，设置上电状态关闭：</w:t>
      </w:r>
      <w:r>
        <w:rPr>
          <w:rFonts w:hint="eastAsia" w:ascii="仿宋" w:hAnsi="仿宋" w:eastAsia="仿宋" w:cstheme="minorHAnsi"/>
          <w:szCs w:val="21"/>
        </w:rPr>
        <w:t xml:space="preserve">                CA 10 </w:t>
      </w:r>
      <w:r>
        <w:rPr>
          <w:rFonts w:hint="eastAsia" w:ascii="仿宋" w:hAnsi="仿宋" w:eastAsia="仿宋" w:cstheme="minorHAnsi"/>
          <w:color w:val="FF0000"/>
          <w:szCs w:val="21"/>
        </w:rPr>
        <w:t>01 07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       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设备1端口8，设置上电状态关闭：                CA 10 </w:t>
      </w:r>
      <w:r>
        <w:rPr>
          <w:rFonts w:hint="eastAsia" w:ascii="仿宋" w:hAnsi="仿宋" w:eastAsia="仿宋"/>
          <w:color w:val="FF0000"/>
          <w:szCs w:val="21"/>
        </w:rPr>
        <w:t>01 08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  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设备2端口1，设置上电状态为上次关闭时状态：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02 01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02 11 02 01 40 00 50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设备2端口2，设置上电状态为上次关闭时状态：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02 11 02 02 40 00 53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设备2端口3，设置上电状态为上次关闭时状态：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02 03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反馈：                                          02 11 02 03 40 00 52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设备2端口4，设置上电状态为上次关闭时状态：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02 04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 xml:space="preserve">FF </w:t>
      </w:r>
      <w:r>
        <w:rPr>
          <w:rFonts w:hint="eastAsia" w:ascii="仿宋" w:hAnsi="仿宋" w:eastAsia="仿宋"/>
          <w:szCs w:val="21"/>
        </w:rPr>
        <w:t xml:space="preserve">CA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反馈：                                          02 11 02 04 40 00 55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设备2端口5，设置上电状态为上次关闭时状态：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02 05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设备2端口6，设置上电状态为上次关闭时状态：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02 06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设备2端口7，设置上电状态为上次关闭时状态：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02 07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设备2端口8，设置上电状态为上次关闭时状态：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02 08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 xml:space="preserve">FF </w:t>
      </w:r>
      <w:r>
        <w:rPr>
          <w:rFonts w:hint="eastAsia" w:ascii="仿宋" w:hAnsi="仿宋" w:eastAsia="仿宋"/>
          <w:szCs w:val="21"/>
        </w:rPr>
        <w:t xml:space="preserve">CA    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设备3端口1，设置上电状态开启：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03 01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    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反馈：                                          03 11 03 01 40 00 50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设备3端口2，设置上电状态开启：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03 02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反馈：                                          03 11 03 02 40 00 53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设备3端口3，设置上电状态开启：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03 03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反馈：                                          03 11 03 03 40 00 52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设备3端口4，设置上电状态开启：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03 04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03 11 03 04 40 00 55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设备3端口5，设置上电状态开启：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03 05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设备3端口6，设置上电状态开启：               </w:t>
      </w:r>
      <w:r>
        <w:rPr>
          <w:rFonts w:hint="eastAsia" w:ascii="仿宋" w:hAnsi="仿宋" w:eastAsia="仿宋" w:cs="Arial Unicode MS"/>
          <w:szCs w:val="21"/>
        </w:rPr>
        <w:t xml:space="preserve"> CA 10 </w:t>
      </w:r>
      <w:r>
        <w:rPr>
          <w:rFonts w:hint="eastAsia" w:ascii="仿宋" w:hAnsi="仿宋" w:eastAsia="仿宋" w:cs="Arial Unicode MS"/>
          <w:color w:val="FF0000"/>
          <w:szCs w:val="21"/>
        </w:rPr>
        <w:t>03 06</w:t>
      </w:r>
      <w:r>
        <w:rPr>
          <w:rFonts w:hint="eastAsia" w:ascii="仿宋" w:hAnsi="仿宋" w:eastAsia="仿宋" w:cs="Arial Unicode MS"/>
          <w:szCs w:val="21"/>
        </w:rPr>
        <w:t xml:space="preserve"> 40 01 </w:t>
      </w:r>
      <w:r>
        <w:rPr>
          <w:rFonts w:hint="eastAsia" w:ascii="仿宋" w:hAnsi="仿宋" w:eastAsia="仿宋" w:cs="Arial Unicode MS"/>
          <w:color w:val="FF0000"/>
          <w:szCs w:val="21"/>
        </w:rPr>
        <w:t>01</w:t>
      </w:r>
      <w:r>
        <w:rPr>
          <w:rFonts w:hint="eastAsia" w:ascii="仿宋" w:hAnsi="仿宋" w:eastAsia="仿宋" w:cs="Arial Unicode MS"/>
          <w:szCs w:val="21"/>
        </w:rPr>
        <w:t xml:space="preserve"> CA </w:t>
      </w:r>
      <w:r>
        <w:rPr>
          <w:rFonts w:hint="eastAsia" w:ascii="仿宋" w:hAnsi="仿宋" w:eastAsia="仿宋"/>
          <w:szCs w:val="21"/>
        </w:rPr>
        <w:t xml:space="preserve">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设备3端口7，设置上电状态开启：                </w:t>
      </w:r>
      <w:r>
        <w:rPr>
          <w:rFonts w:hint="eastAsia" w:ascii="仿宋" w:hAnsi="仿宋" w:eastAsia="仿宋" w:cs="Arial Unicode MS"/>
          <w:szCs w:val="21"/>
        </w:rPr>
        <w:t xml:space="preserve">CA 10 </w:t>
      </w:r>
      <w:r>
        <w:rPr>
          <w:rFonts w:hint="eastAsia" w:ascii="仿宋" w:hAnsi="仿宋" w:eastAsia="仿宋" w:cs="Arial Unicode MS"/>
          <w:color w:val="FF0000"/>
          <w:szCs w:val="21"/>
        </w:rPr>
        <w:t>03 07</w:t>
      </w:r>
      <w:r>
        <w:rPr>
          <w:rFonts w:hint="eastAsia" w:ascii="仿宋" w:hAnsi="仿宋" w:eastAsia="仿宋" w:cs="Arial Unicode MS"/>
          <w:szCs w:val="21"/>
        </w:rPr>
        <w:t xml:space="preserve"> 40 01 </w:t>
      </w:r>
      <w:r>
        <w:rPr>
          <w:rFonts w:hint="eastAsia" w:ascii="仿宋" w:hAnsi="仿宋" w:eastAsia="仿宋" w:cs="Arial Unicode MS"/>
          <w:color w:val="FF0000"/>
          <w:szCs w:val="21"/>
        </w:rPr>
        <w:t>01</w:t>
      </w:r>
      <w:r>
        <w:rPr>
          <w:rFonts w:hint="eastAsia" w:ascii="仿宋" w:hAnsi="仿宋" w:eastAsia="仿宋" w:cs="Arial Unicode MS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i/>
          <w:sz w:val="18"/>
          <w:szCs w:val="18"/>
        </w:rPr>
      </w:pPr>
      <w:r>
        <w:rPr>
          <w:rFonts w:hint="eastAsia" w:ascii="仿宋" w:hAnsi="仿宋" w:eastAsia="仿宋"/>
          <w:szCs w:val="21"/>
        </w:rPr>
        <w:t xml:space="preserve">设备3端口8，设置上电状态开启：                </w:t>
      </w:r>
      <w:r>
        <w:rPr>
          <w:rFonts w:hint="eastAsia" w:ascii="仿宋" w:hAnsi="仿宋" w:eastAsia="仿宋" w:cs="Arial Unicode MS"/>
          <w:szCs w:val="21"/>
        </w:rPr>
        <w:t xml:space="preserve">CA 10 </w:t>
      </w:r>
      <w:r>
        <w:rPr>
          <w:rFonts w:hint="eastAsia" w:ascii="仿宋" w:hAnsi="仿宋" w:eastAsia="仿宋" w:cs="Arial Unicode MS"/>
          <w:color w:val="FF0000"/>
          <w:szCs w:val="21"/>
        </w:rPr>
        <w:t>03 08</w:t>
      </w:r>
      <w:r>
        <w:rPr>
          <w:rFonts w:hint="eastAsia" w:ascii="仿宋" w:hAnsi="仿宋" w:eastAsia="仿宋" w:cs="Arial Unicode MS"/>
          <w:szCs w:val="21"/>
        </w:rPr>
        <w:t xml:space="preserve"> 40 01 </w:t>
      </w:r>
      <w:r>
        <w:rPr>
          <w:rFonts w:hint="eastAsia" w:ascii="仿宋" w:hAnsi="仿宋" w:eastAsia="仿宋" w:cs="Arial Unicode MS"/>
          <w:color w:val="FF0000"/>
          <w:szCs w:val="21"/>
        </w:rPr>
        <w:t>01</w:t>
      </w:r>
      <w:r>
        <w:rPr>
          <w:rFonts w:hint="eastAsia" w:ascii="仿宋" w:hAnsi="仿宋" w:eastAsia="仿宋" w:cs="Arial Unicode MS"/>
          <w:szCs w:val="21"/>
        </w:rPr>
        <w:t xml:space="preserve"> CA  </w:t>
      </w:r>
      <w:r>
        <w:rPr>
          <w:rFonts w:hint="eastAsia" w:ascii="仿宋" w:hAnsi="仿宋" w:eastAsia="仿宋"/>
          <w:i/>
          <w:szCs w:val="21"/>
        </w:rPr>
        <w:t xml:space="preserve"> </w:t>
      </w:r>
      <w:r>
        <w:rPr>
          <w:rFonts w:hint="eastAsia"/>
          <w:i/>
          <w:sz w:val="18"/>
          <w:szCs w:val="18"/>
        </w:rPr>
        <w:t xml:space="preserve"> </w:t>
      </w: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pStyle w:val="21"/>
        <w:numPr>
          <w:ilvl w:val="0"/>
          <w:numId w:val="3"/>
        </w:numPr>
        <w:ind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开关端口互锁设置指令</w:t>
      </w:r>
    </w:p>
    <w:p>
      <w:pPr>
        <w:pStyle w:val="21"/>
        <w:ind w:left="840" w:firstLine="0" w:firstLineChars="0"/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ind w:left="840" w:firstLine="0" w:firstLineChars="0"/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  <w:rPr>
          <w:rFonts w:ascii="仿宋" w:hAnsi="仿宋" w:eastAsia="仿宋"/>
          <w:b/>
          <w:sz w:val="24"/>
          <w:szCs w:val="24"/>
        </w:rPr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60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D1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  <w:r>
        <w:rPr>
          <w:rFonts w:hint="eastAsia" w:ascii="仿宋" w:hAnsi="仿宋" w:eastAsia="仿宋"/>
          <w:b/>
          <w:i/>
          <w:szCs w:val="21"/>
        </w:rPr>
        <w:t>注</w:t>
      </w:r>
      <w:r>
        <w:rPr>
          <w:rFonts w:ascii="仿宋" w:hAnsi="仿宋" w:eastAsia="仿宋"/>
          <w:b/>
          <w:i/>
          <w:szCs w:val="21"/>
        </w:rPr>
        <w:t>：</w:t>
      </w:r>
    </w:p>
    <w:p>
      <w:pPr>
        <w:pStyle w:val="21"/>
        <w:numPr>
          <w:ilvl w:val="0"/>
          <w:numId w:val="5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5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numPr>
          <w:ilvl w:val="0"/>
          <w:numId w:val="5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设备端口：就是设备的输出开关端口；</w:t>
      </w:r>
    </w:p>
    <w:p>
      <w:pPr>
        <w:pStyle w:val="21"/>
        <w:numPr>
          <w:ilvl w:val="0"/>
          <w:numId w:val="5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指令数据：为指定端口的互锁设置数据，共1个字节（D1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p>
      <w:pPr>
        <w:pStyle w:val="21"/>
        <w:ind w:left="450" w:firstLine="0" w:firstLineChars="0"/>
        <w:rPr>
          <w:rFonts w:ascii="仿宋" w:hAnsi="仿宋" w:eastAsia="仿宋"/>
          <w:szCs w:val="21"/>
        </w:rPr>
      </w:pPr>
    </w:p>
    <w:tbl>
      <w:tblPr>
        <w:tblStyle w:val="13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2"/>
        <w:gridCol w:w="5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2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上电状态设置指令</w:t>
            </w:r>
          </w:p>
        </w:tc>
        <w:tc>
          <w:tcPr>
            <w:tcW w:w="5008" w:type="dxa"/>
            <w:shd w:val="clear" w:color="auto" w:fill="D8D8D8" w:themeFill="background1" w:themeFillShade="D9"/>
          </w:tcPr>
          <w:p>
            <w:pPr>
              <w:tabs>
                <w:tab w:val="left" w:pos="2190"/>
                <w:tab w:val="center" w:pos="2396"/>
              </w:tabs>
              <w:jc w:val="left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hint="eastAsia" w:ascii="仿宋" w:hAnsi="仿宋" w:eastAsia="仿宋"/>
                <w:b/>
                <w:szCs w:val="21"/>
              </w:rPr>
              <w:t>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2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设置双通道互锁，只对1、3、5、7、9、11、13、15端口设置有效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2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设置三通道互锁，只对1、5、9、13端口设置有效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2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设置四通道互锁，只对1、5、9、13端口设置有效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2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互锁解除指令，只对1、3、5、7、9、11、13、15端口设置有效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</w:tr>
    </w:tbl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b/>
          <w:sz w:val="18"/>
          <w:szCs w:val="18"/>
        </w:rPr>
      </w:pPr>
    </w:p>
    <w:tbl>
      <w:tblPr>
        <w:tblStyle w:val="14"/>
        <w:tblW w:w="875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11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01-0F 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60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b/>
          <w:sz w:val="18"/>
          <w:szCs w:val="18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设备1端口1和2，设置为双互锁: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设备1端口3和4，设置为双互锁:             CA 10 </w:t>
      </w:r>
      <w:r>
        <w:rPr>
          <w:rFonts w:hint="eastAsia" w:ascii="仿宋" w:hAnsi="仿宋" w:eastAsia="仿宋"/>
          <w:color w:val="FF0000"/>
          <w:szCs w:val="21"/>
        </w:rPr>
        <w:t>01 03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设备1端口5和6，设置为双互锁:             CA 10 </w:t>
      </w:r>
      <w:r>
        <w:rPr>
          <w:rFonts w:hint="eastAsia" w:ascii="仿宋" w:hAnsi="仿宋" w:eastAsia="仿宋"/>
          <w:color w:val="FF0000"/>
          <w:szCs w:val="21"/>
        </w:rPr>
        <w:t>01 05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设备1端口7和8，设置为双互锁:             CA 10 </w:t>
      </w:r>
      <w:r>
        <w:rPr>
          <w:rFonts w:hint="eastAsia" w:ascii="仿宋" w:hAnsi="仿宋" w:eastAsia="仿宋"/>
          <w:color w:val="FF0000"/>
          <w:szCs w:val="21"/>
        </w:rPr>
        <w:t>01 07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设备1端口9和10，设置为双互锁:            CA 10 </w:t>
      </w:r>
      <w:r>
        <w:rPr>
          <w:rFonts w:hint="eastAsia" w:ascii="仿宋" w:hAnsi="仿宋" w:eastAsia="仿宋"/>
          <w:color w:val="FF0000"/>
          <w:szCs w:val="21"/>
        </w:rPr>
        <w:t>01 09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设备1端口11和12，设置为双互锁:           CA 10 </w:t>
      </w:r>
      <w:r>
        <w:rPr>
          <w:rFonts w:hint="eastAsia" w:ascii="仿宋" w:hAnsi="仿宋" w:eastAsia="仿宋"/>
          <w:color w:val="FF0000"/>
          <w:szCs w:val="21"/>
        </w:rPr>
        <w:t>01 0B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设备1端口13和14，设置为双互锁:           CA 10 </w:t>
      </w:r>
      <w:r>
        <w:rPr>
          <w:rFonts w:hint="eastAsia" w:ascii="仿宋" w:hAnsi="仿宋" w:eastAsia="仿宋"/>
          <w:color w:val="FF0000"/>
          <w:szCs w:val="21"/>
        </w:rPr>
        <w:t>01 0D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设备1端口15和16，设置为双互锁:           CA 10 </w:t>
      </w:r>
      <w:r>
        <w:rPr>
          <w:rFonts w:hint="eastAsia" w:ascii="仿宋" w:hAnsi="仿宋" w:eastAsia="仿宋"/>
          <w:color w:val="FF0000"/>
          <w:szCs w:val="21"/>
        </w:rPr>
        <w:t>01 0F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11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设备1端口1和2，解互锁：                  CA 10 </w:t>
      </w:r>
      <w:r>
        <w:rPr>
          <w:rFonts w:hint="eastAsia" w:ascii="仿宋" w:hAnsi="仿宋" w:eastAsia="仿宋"/>
          <w:color w:val="FF0000"/>
          <w:szCs w:val="21"/>
        </w:rPr>
        <w:t xml:space="preserve">01 01 </w:t>
      </w:r>
      <w:r>
        <w:rPr>
          <w:rFonts w:hint="eastAsia" w:ascii="仿宋" w:hAnsi="仿宋" w:eastAsia="仿宋"/>
          <w:szCs w:val="21"/>
        </w:rPr>
        <w:t xml:space="preserve">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设备1端口3和4，解互锁：                  CA 10 </w:t>
      </w:r>
      <w:r>
        <w:rPr>
          <w:rFonts w:hint="eastAsia" w:ascii="仿宋" w:hAnsi="仿宋" w:eastAsia="仿宋"/>
          <w:color w:val="FF0000"/>
          <w:szCs w:val="21"/>
        </w:rPr>
        <w:t>01 03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设备1端口5和6，解互锁：                  CA 10 </w:t>
      </w:r>
      <w:r>
        <w:rPr>
          <w:rFonts w:hint="eastAsia" w:ascii="仿宋" w:hAnsi="仿宋" w:eastAsia="仿宋"/>
          <w:color w:val="FF0000"/>
          <w:szCs w:val="21"/>
        </w:rPr>
        <w:t>01 05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设备1端口7和8，解互锁：                  CA 10 </w:t>
      </w:r>
      <w:r>
        <w:rPr>
          <w:rFonts w:hint="eastAsia" w:ascii="仿宋" w:hAnsi="仿宋" w:eastAsia="仿宋"/>
          <w:color w:val="FF0000"/>
          <w:szCs w:val="21"/>
        </w:rPr>
        <w:t>01 07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设备1端口9和10，解互锁：                 CA 10 </w:t>
      </w:r>
      <w:r>
        <w:rPr>
          <w:rFonts w:hint="eastAsia" w:ascii="仿宋" w:hAnsi="仿宋" w:eastAsia="仿宋"/>
          <w:color w:val="FF0000"/>
          <w:szCs w:val="21"/>
        </w:rPr>
        <w:t>01 09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设备1端口11和12，解互锁：                CA 10 </w:t>
      </w:r>
      <w:r>
        <w:rPr>
          <w:rFonts w:hint="eastAsia" w:ascii="仿宋" w:hAnsi="仿宋" w:eastAsia="仿宋"/>
          <w:color w:val="FF0000"/>
          <w:szCs w:val="21"/>
        </w:rPr>
        <w:t>01 0B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设备1端口13和14，解互锁：                CA 10 </w:t>
      </w:r>
      <w:r>
        <w:rPr>
          <w:rFonts w:hint="eastAsia" w:ascii="仿宋" w:hAnsi="仿宋" w:eastAsia="仿宋"/>
          <w:color w:val="FF0000"/>
          <w:szCs w:val="21"/>
        </w:rPr>
        <w:t xml:space="preserve">01 0D </w:t>
      </w:r>
      <w:r>
        <w:rPr>
          <w:rFonts w:hint="eastAsia" w:ascii="仿宋" w:hAnsi="仿宋" w:eastAsia="仿宋"/>
          <w:szCs w:val="21"/>
        </w:rPr>
        <w:t xml:space="preserve">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设备1端口15和16，解互锁：                CA 10 </w:t>
      </w:r>
      <w:r>
        <w:rPr>
          <w:rFonts w:hint="eastAsia" w:ascii="仿宋" w:hAnsi="仿宋" w:eastAsia="仿宋"/>
          <w:color w:val="FF0000"/>
          <w:szCs w:val="21"/>
        </w:rPr>
        <w:t>01 0F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设备1端口1、2、3，设置为三互锁: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21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设备1端口5、6、7，设置为三互锁:           CA 10</w:t>
      </w:r>
      <w:r>
        <w:rPr>
          <w:rFonts w:hint="eastAsia" w:ascii="仿宋" w:hAnsi="仿宋" w:eastAsia="仿宋"/>
          <w:color w:val="FF0000"/>
          <w:szCs w:val="21"/>
        </w:rPr>
        <w:t xml:space="preserve"> 01 05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21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设备1端口9、10、11，设置为三互锁:         CA 10 </w:t>
      </w:r>
      <w:r>
        <w:rPr>
          <w:rFonts w:hint="eastAsia" w:ascii="仿宋" w:hAnsi="仿宋" w:eastAsia="仿宋"/>
          <w:color w:val="FF0000"/>
          <w:szCs w:val="21"/>
        </w:rPr>
        <w:t>01 09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21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设备1端口13、14、15，设置为三互锁:        CA 10 </w:t>
      </w:r>
      <w:r>
        <w:rPr>
          <w:rFonts w:hint="eastAsia" w:ascii="仿宋" w:hAnsi="仿宋" w:eastAsia="仿宋"/>
          <w:color w:val="FF0000"/>
          <w:szCs w:val="21"/>
        </w:rPr>
        <w:t>01 0D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21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设备1端口1、2、3，解互锁： 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设备1端口5、6、7，解互锁： 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设备1端口9、10、11，解互锁：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设备1端口13、14、15，解互锁：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设备1端口1、2、3、4，设置为四互锁: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31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设备1端口5、6、7、8，设置为四互锁: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60 05 </w:t>
      </w:r>
      <w:r>
        <w:rPr>
          <w:rFonts w:hint="eastAsia" w:ascii="仿宋" w:hAnsi="仿宋" w:eastAsia="仿宋"/>
          <w:color w:val="FF0000"/>
          <w:szCs w:val="21"/>
        </w:rPr>
        <w:t xml:space="preserve">31 </w:t>
      </w:r>
      <w:r>
        <w:rPr>
          <w:rFonts w:hint="eastAsia" w:ascii="仿宋" w:hAnsi="仿宋" w:eastAsia="仿宋"/>
          <w:szCs w:val="21"/>
        </w:rPr>
        <w:t xml:space="preserve">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设备1端口9、10、11、12，设置为四互锁: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60 09 </w:t>
      </w:r>
      <w:r>
        <w:rPr>
          <w:rFonts w:hint="eastAsia" w:ascii="仿宋" w:hAnsi="仿宋" w:eastAsia="仿宋"/>
          <w:color w:val="FF0000"/>
          <w:szCs w:val="21"/>
        </w:rPr>
        <w:t>31</w:t>
      </w:r>
      <w:r>
        <w:rPr>
          <w:rFonts w:hint="eastAsia" w:ascii="仿宋" w:hAnsi="仿宋" w:eastAsia="仿宋"/>
          <w:szCs w:val="21"/>
        </w:rPr>
        <w:t xml:space="preserve"> CA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设备1端口13、14、15、16，设置为四互锁: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0D </w:t>
      </w:r>
      <w:r>
        <w:rPr>
          <w:rFonts w:hint="eastAsia" w:ascii="仿宋" w:hAnsi="仿宋" w:eastAsia="仿宋"/>
          <w:color w:val="FF0000"/>
          <w:szCs w:val="21"/>
        </w:rPr>
        <w:t>31</w:t>
      </w:r>
      <w:r>
        <w:rPr>
          <w:rFonts w:hint="eastAsia" w:ascii="仿宋" w:hAnsi="仿宋" w:eastAsia="仿宋"/>
          <w:szCs w:val="21"/>
        </w:rPr>
        <w:t xml:space="preserve"> CA  </w:t>
      </w:r>
    </w:p>
    <w:p/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设备1端口1、2、3、4，解互锁：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 xml:space="preserve">00 </w:t>
      </w:r>
      <w:r>
        <w:rPr>
          <w:rFonts w:hint="eastAsia" w:ascii="仿宋" w:hAnsi="仿宋" w:eastAsia="仿宋"/>
          <w:szCs w:val="21"/>
        </w:rPr>
        <w:t xml:space="preserve">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设备1端口5、6、7、8，解互锁：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设备1端口9、10、11、12，解互锁：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>00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设备1端口13、14、15、16，解互锁：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60 01 </w:t>
      </w:r>
      <w:r>
        <w:rPr>
          <w:rFonts w:hint="eastAsia" w:ascii="仿宋" w:hAnsi="仿宋" w:eastAsia="仿宋"/>
          <w:color w:val="FF0000"/>
          <w:szCs w:val="21"/>
        </w:rPr>
        <w:t xml:space="preserve">00 </w:t>
      </w:r>
      <w:r>
        <w:rPr>
          <w:rFonts w:hint="eastAsia" w:ascii="仿宋" w:hAnsi="仿宋" w:eastAsia="仿宋"/>
          <w:szCs w:val="21"/>
        </w:rPr>
        <w:t>CA</w:t>
      </w:r>
    </w:p>
    <w:p/>
    <w:p/>
    <w:p/>
    <w:p/>
    <w:p>
      <w:pPr>
        <w:pStyle w:val="21"/>
        <w:numPr>
          <w:ilvl w:val="0"/>
          <w:numId w:val="3"/>
        </w:numPr>
        <w:ind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开关端口执行指令</w:t>
      </w:r>
    </w:p>
    <w:p>
      <w:pPr>
        <w:ind w:left="420"/>
      </w:pPr>
    </w:p>
    <w:p>
      <w:pPr>
        <w:ind w:left="420"/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</w:pPr>
    </w:p>
    <w:tbl>
      <w:tblPr>
        <w:tblStyle w:val="14"/>
        <w:tblW w:w="851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921"/>
        <w:gridCol w:w="1102"/>
        <w:gridCol w:w="1960"/>
        <w:gridCol w:w="8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921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102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96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876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921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102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96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4字节</w:t>
            </w:r>
          </w:p>
        </w:tc>
        <w:tc>
          <w:tcPr>
            <w:tcW w:w="876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dxa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C</w:t>
            </w:r>
            <w:r>
              <w:rPr>
                <w:rFonts w:hint="eastAsia"/>
                <w:szCs w:val="21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01-0F/FA</w:t>
            </w:r>
          </w:p>
        </w:tc>
        <w:tc>
          <w:tcPr>
            <w:tcW w:w="921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00</w:t>
            </w:r>
          </w:p>
        </w:tc>
        <w:tc>
          <w:tcPr>
            <w:tcW w:w="1102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04</w:t>
            </w:r>
          </w:p>
        </w:tc>
        <w:tc>
          <w:tcPr>
            <w:tcW w:w="1960" w:type="dxa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</w:rPr>
              <w:t xml:space="preserve">D1  </w:t>
            </w:r>
            <w:r>
              <w:rPr>
                <w:color w:val="FF0000"/>
              </w:rPr>
              <w:t>D2  D3  D4</w:t>
            </w:r>
          </w:p>
        </w:tc>
        <w:tc>
          <w:tcPr>
            <w:tcW w:w="876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CA</w:t>
            </w:r>
          </w:p>
        </w:tc>
      </w:tr>
    </w:tbl>
    <w:p/>
    <w:p/>
    <w:p>
      <w:pPr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注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numPr>
          <w:ilvl w:val="0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numPr>
          <w:ilvl w:val="0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设备端口：就是设备的输出开关端口1-16(01-0F),当为250（FA）时，表示所有端口；</w:t>
      </w:r>
    </w:p>
    <w:p>
      <w:pPr>
        <w:pStyle w:val="21"/>
        <w:numPr>
          <w:ilvl w:val="0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指令数据：</w:t>
      </w:r>
    </w:p>
    <w:p>
      <w:pPr>
        <w:pStyle w:val="21"/>
        <w:numPr>
          <w:ilvl w:val="1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当设备端口为1-16时，指令数据为指定端口的执行数据，共四个字节（D1-D4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tbl>
      <w:tblPr>
        <w:tblStyle w:val="13"/>
        <w:tblW w:w="7905" w:type="dxa"/>
        <w:tblInd w:w="4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559"/>
        <w:gridCol w:w="1701"/>
        <w:gridCol w:w="156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执行指令</w:t>
            </w:r>
          </w:p>
        </w:tc>
        <w:tc>
          <w:tcPr>
            <w:tcW w:w="1559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D1</w:t>
            </w:r>
          </w:p>
        </w:tc>
        <w:tc>
          <w:tcPr>
            <w:tcW w:w="1701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D2</w:t>
            </w:r>
          </w:p>
        </w:tc>
        <w:tc>
          <w:tcPr>
            <w:tcW w:w="1560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D3</w:t>
            </w:r>
          </w:p>
        </w:tc>
        <w:tc>
          <w:tcPr>
            <w:tcW w:w="1701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开启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56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关闭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56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开关</w:t>
            </w:r>
          </w:p>
        </w:tc>
        <w:tc>
          <w:tcPr>
            <w:tcW w:w="1559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560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</w:t>
            </w:r>
          </w:p>
        </w:tc>
      </w:tr>
    </w:tbl>
    <w:p>
      <w:pPr>
        <w:rPr>
          <w:rFonts w:ascii="仿宋" w:hAnsi="仿宋" w:eastAsia="仿宋"/>
          <w:szCs w:val="21"/>
        </w:rPr>
      </w:pPr>
    </w:p>
    <w:p>
      <w:pPr>
        <w:pStyle w:val="21"/>
        <w:numPr>
          <w:ilvl w:val="1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当设备端口为250（FA）时，指令数据为1-16端口的执行数据，共四个字节（D1-D4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tbl>
      <w:tblPr>
        <w:tblStyle w:val="14"/>
        <w:tblW w:w="891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指令数据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7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6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5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4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3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2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1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tabs>
                <w:tab w:val="center" w:pos="371"/>
              </w:tabs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D1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端口1-8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执行数据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端口8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端口7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端口6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端口5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D2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端口9-16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执行数据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端口10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端口9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D3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端口1-8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执行数据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失效标识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端口8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端口7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D4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端口9-16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执行数据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失效标识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端口10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端口9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</w:tr>
    </w:tbl>
    <w:p>
      <w:pPr>
        <w:pStyle w:val="21"/>
        <w:ind w:left="420" w:firstLine="0" w:firstLineChars="0"/>
        <w:rPr>
          <w:rFonts w:ascii="仿宋" w:hAnsi="仿宋" w:eastAsia="仿宋"/>
          <w:b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b/>
          <w:sz w:val="18"/>
          <w:szCs w:val="18"/>
        </w:rPr>
      </w:pPr>
      <w:r>
        <w:rPr>
          <w:rFonts w:ascii="宋体" w:eastAsia="宋体" w:cs="宋体"/>
          <w:b/>
          <w:kern w:val="0"/>
          <w:sz w:val="18"/>
          <w:szCs w:val="18"/>
        </w:rPr>
        <w:t>CA</w:t>
      </w:r>
      <w:r>
        <w:rPr>
          <w:rFonts w:hint="eastAsia" w:ascii="宋体" w:eastAsia="宋体" w:cs="宋体"/>
          <w:b/>
          <w:kern w:val="0"/>
          <w:sz w:val="18"/>
          <w:szCs w:val="18"/>
        </w:rPr>
        <w:t xml:space="preserve"> </w:t>
      </w:r>
      <w:r>
        <w:rPr>
          <w:rFonts w:ascii="宋体" w:eastAsia="宋体" w:cs="宋体"/>
          <w:b/>
          <w:kern w:val="0"/>
          <w:sz w:val="18"/>
          <w:szCs w:val="18"/>
        </w:rPr>
        <w:t xml:space="preserve"> 91</w:t>
      </w:r>
      <w:r>
        <w:rPr>
          <w:rFonts w:hint="eastAsia" w:ascii="宋体" w:eastAsia="宋体" w:cs="宋体"/>
          <w:b/>
          <w:kern w:val="0"/>
          <w:sz w:val="18"/>
          <w:szCs w:val="18"/>
        </w:rPr>
        <w:t xml:space="preserve"> </w:t>
      </w:r>
      <w:r>
        <w:rPr>
          <w:rFonts w:ascii="宋体" w:eastAsia="宋体" w:cs="宋体"/>
          <w:b/>
          <w:kern w:val="0"/>
          <w:sz w:val="18"/>
          <w:szCs w:val="18"/>
        </w:rPr>
        <w:t xml:space="preserve"> FF </w:t>
      </w:r>
      <w:r>
        <w:rPr>
          <w:rFonts w:hint="eastAsia" w:ascii="宋体" w:eastAsia="宋体" w:cs="宋体"/>
          <w:b/>
          <w:kern w:val="0"/>
          <w:sz w:val="18"/>
          <w:szCs w:val="18"/>
        </w:rPr>
        <w:t xml:space="preserve"> </w:t>
      </w:r>
      <w:r>
        <w:rPr>
          <w:rFonts w:ascii="宋体" w:eastAsia="宋体" w:cs="宋体"/>
          <w:b/>
          <w:kern w:val="0"/>
          <w:sz w:val="18"/>
          <w:szCs w:val="18"/>
        </w:rPr>
        <w:t>A7</w:t>
      </w: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b/>
          <w:sz w:val="18"/>
          <w:szCs w:val="18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1开启:          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01 00 00 01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1关闭:          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02 00 00 01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1状态取反:      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2开启:                         CA 10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01 00 00 01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2关闭:                         CA 10</w:t>
      </w:r>
      <w:r>
        <w:rPr>
          <w:rFonts w:hint="eastAsia" w:ascii="仿宋" w:hAnsi="仿宋" w:eastAsia="仿宋"/>
          <w:color w:val="FF0000"/>
          <w:szCs w:val="21"/>
        </w:rPr>
        <w:t xml:space="preserve"> 01 02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02 00 00 01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2状态取反:                     CA 10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1开启:                         CA 10 </w:t>
      </w:r>
      <w:r>
        <w:rPr>
          <w:rFonts w:hint="eastAsia" w:ascii="仿宋" w:hAnsi="仿宋" w:eastAsia="仿宋"/>
          <w:color w:val="FF0000"/>
          <w:szCs w:val="21"/>
        </w:rPr>
        <w:t>02 01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01 00 00 01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1关闭:                         CA 10 </w:t>
      </w:r>
      <w:r>
        <w:rPr>
          <w:rFonts w:hint="eastAsia" w:ascii="仿宋" w:hAnsi="仿宋" w:eastAsia="仿宋"/>
          <w:color w:val="FF0000"/>
          <w:szCs w:val="21"/>
        </w:rPr>
        <w:t>02 01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02 00 00 01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1状态取反:                     CA 10 </w:t>
      </w:r>
      <w:r>
        <w:rPr>
          <w:rFonts w:hint="eastAsia" w:ascii="仿宋" w:hAnsi="仿宋" w:eastAsia="仿宋"/>
          <w:color w:val="FF0000"/>
          <w:szCs w:val="21"/>
        </w:rPr>
        <w:t>02 01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2开启:                     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01 00 00 01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2关闭:                     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02 00 00 01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2状态取反:                 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ind w:left="420"/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设备1的1-16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开启:             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FF FF FF FF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设备1的1-16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关闭:             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FF FF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设备1的1-4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开启，其他端口不变: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0F 00 0F 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设备1的1-4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关闭，其他端口不变: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0F 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设备1的奇数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开启，奇数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关闭: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55 55 FF FF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设备1的1-4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开启，5-8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关闭，其他端口不变:         </w:t>
      </w:r>
    </w:p>
    <w:p>
      <w:pPr>
        <w:ind w:firstLine="4620" w:firstLineChars="22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0F 00 FF 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ind w:firstLine="4620" w:firstLineChars="2200"/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设备1的1、2、8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开启，3、4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关闭，其他端口不变:</w:t>
      </w:r>
    </w:p>
    <w:p>
      <w:pPr>
        <w:ind w:left="4830" w:leftChars="2200" w:hanging="210" w:hangingChars="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83 00 8F 00</w:t>
      </w:r>
      <w:r>
        <w:rPr>
          <w:rFonts w:hint="eastAsia" w:ascii="仿宋" w:hAnsi="仿宋" w:eastAsia="仿宋"/>
          <w:szCs w:val="21"/>
        </w:rPr>
        <w:t xml:space="preserve"> CA</w:t>
      </w:r>
    </w:p>
    <w:p/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pStyle w:val="21"/>
        <w:numPr>
          <w:ilvl w:val="0"/>
          <w:numId w:val="3"/>
        </w:numPr>
        <w:ind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开关端口状态查询指令</w:t>
      </w:r>
    </w:p>
    <w:p>
      <w:pPr>
        <w:ind w:left="420"/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查询指令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  <w:rPr>
          <w:rFonts w:ascii="仿宋" w:hAnsi="仿宋" w:eastAsia="仿宋"/>
          <w:b/>
          <w:sz w:val="24"/>
          <w:szCs w:val="24"/>
        </w:rPr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90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01-0F / FA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>
      <w:pPr>
        <w:ind w:left="420"/>
      </w:pPr>
    </w:p>
    <w:p>
      <w:pPr>
        <w:pStyle w:val="21"/>
        <w:ind w:left="420" w:firstLine="0"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</w:rPr>
        <w:t>反馈信息格式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left="420"/>
      </w:pPr>
    </w:p>
    <w:tbl>
      <w:tblPr>
        <w:tblStyle w:val="14"/>
        <w:tblW w:w="883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923"/>
        <w:gridCol w:w="1247"/>
        <w:gridCol w:w="1029"/>
        <w:gridCol w:w="1240"/>
        <w:gridCol w:w="1467"/>
        <w:gridCol w:w="97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923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4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02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4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46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97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923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4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02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4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46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4字节</w:t>
            </w:r>
          </w:p>
        </w:tc>
        <w:tc>
          <w:tcPr>
            <w:tcW w:w="97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42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7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91</w:t>
            </w:r>
          </w:p>
        </w:tc>
        <w:tc>
          <w:tcPr>
            <w:tcW w:w="923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4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01-0F / FA</w:t>
            </w:r>
          </w:p>
        </w:tc>
        <w:tc>
          <w:tcPr>
            <w:tcW w:w="102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40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04</w:t>
            </w:r>
          </w:p>
        </w:tc>
        <w:tc>
          <w:tcPr>
            <w:tcW w:w="146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D1 D2 D3 D4</w:t>
            </w:r>
          </w:p>
        </w:tc>
        <w:tc>
          <w:tcPr>
            <w:tcW w:w="97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>
      <w:pPr>
        <w:ind w:left="420"/>
      </w:pPr>
    </w:p>
    <w:p>
      <w:pPr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注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numPr>
          <w:ilvl w:val="0"/>
          <w:numId w:val="7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7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numPr>
          <w:ilvl w:val="0"/>
          <w:numId w:val="7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设备端口：就是设备的输出开关端口1-16(01-0F)或所有端口250（FA）；</w:t>
      </w:r>
    </w:p>
    <w:p>
      <w:pPr>
        <w:pStyle w:val="21"/>
        <w:numPr>
          <w:ilvl w:val="0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指令数据：</w:t>
      </w:r>
    </w:p>
    <w:p>
      <w:pPr>
        <w:pStyle w:val="21"/>
        <w:numPr>
          <w:ilvl w:val="1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当为设备端口为指定端口1-16(01-0F)时，其状态数据（D1 D2 D3 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具体定义如下表：</w:t>
      </w:r>
    </w:p>
    <w:p>
      <w:pPr>
        <w:pStyle w:val="21"/>
        <w:ind w:left="990" w:firstLine="0" w:firstLineChars="0"/>
        <w:rPr>
          <w:rFonts w:ascii="仿宋" w:hAnsi="仿宋" w:eastAsia="仿宋"/>
          <w:szCs w:val="21"/>
        </w:rPr>
      </w:pPr>
    </w:p>
    <w:tbl>
      <w:tblPr>
        <w:tblStyle w:val="13"/>
        <w:tblW w:w="7982" w:type="dxa"/>
        <w:tblInd w:w="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626"/>
        <w:gridCol w:w="1626"/>
        <w:gridCol w:w="1626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反馈</w:t>
            </w:r>
            <w:r>
              <w:rPr>
                <w:rFonts w:ascii="楷体" w:hAnsi="楷体" w:eastAsia="楷体"/>
                <w:b/>
                <w:szCs w:val="21"/>
              </w:rPr>
              <w:t>数据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D1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D2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D3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开启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关闭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</w:tr>
    </w:tbl>
    <w:p>
      <w:pPr>
        <w:rPr>
          <w:rFonts w:ascii="仿宋" w:hAnsi="仿宋" w:eastAsia="仿宋"/>
          <w:szCs w:val="21"/>
        </w:rPr>
      </w:pPr>
    </w:p>
    <w:p>
      <w:pPr>
        <w:pStyle w:val="21"/>
        <w:numPr>
          <w:ilvl w:val="1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为设备端口为指定端口1-16(01-0F)时，其状态数据（D1 D2 D3 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具体定义如下表：</w:t>
      </w:r>
    </w:p>
    <w:p>
      <w:pPr>
        <w:pStyle w:val="21"/>
        <w:ind w:left="990" w:firstLine="0" w:firstLineChars="0"/>
        <w:rPr>
          <w:rFonts w:ascii="仿宋" w:hAnsi="仿宋" w:eastAsia="仿宋"/>
          <w:szCs w:val="21"/>
        </w:rPr>
      </w:pPr>
    </w:p>
    <w:tbl>
      <w:tblPr>
        <w:tblStyle w:val="14"/>
        <w:tblW w:w="891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状态数据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7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6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5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4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3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2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1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tabs>
                <w:tab w:val="center" w:pos="371"/>
              </w:tabs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D1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端口1-8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状态数据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端口8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端口7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端口6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端口5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D2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端口9-16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状态数据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端口10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端口9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/>
                <w:b/>
                <w:sz w:val="18"/>
                <w:szCs w:val="18"/>
              </w:rPr>
              <w:t>D3</w:t>
            </w:r>
          </w:p>
        </w:tc>
        <w:tc>
          <w:tcPr>
            <w:tcW w:w="7672" w:type="dxa"/>
            <w:gridSpan w:val="8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固定值00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/>
                <w:b/>
                <w:sz w:val="18"/>
                <w:szCs w:val="18"/>
              </w:rPr>
              <w:t>D4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</w:p>
        </w:tc>
        <w:tc>
          <w:tcPr>
            <w:tcW w:w="7672" w:type="dxa"/>
            <w:gridSpan w:val="8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固定值00</w:t>
            </w:r>
          </w:p>
        </w:tc>
      </w:tr>
    </w:tbl>
    <w:p>
      <w:pPr>
        <w:ind w:firstLine="420"/>
      </w:pPr>
    </w:p>
    <w:p>
      <w:pPr>
        <w:ind w:firstLine="420"/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b/>
          <w:sz w:val="18"/>
          <w:szCs w:val="18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查询设备1的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1状态：                   CA 90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00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1状态为开启：       01 91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 xml:space="preserve">01 00 00 00 </w:t>
      </w:r>
      <w:r>
        <w:rPr>
          <w:rFonts w:hint="eastAsia" w:ascii="仿宋" w:hAnsi="仿宋" w:eastAsia="仿宋"/>
          <w:szCs w:val="21"/>
        </w:rPr>
        <w:t>95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1状态为关闭：       01 91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</w:t>
      </w:r>
      <w:r>
        <w:rPr>
          <w:rFonts w:hint="eastAsia" w:ascii="仿宋" w:hAnsi="仿宋" w:eastAsia="仿宋"/>
          <w:color w:val="FF0000"/>
          <w:szCs w:val="21"/>
        </w:rPr>
        <w:t xml:space="preserve"> 00 00 00 00 </w:t>
      </w:r>
      <w:r>
        <w:rPr>
          <w:rFonts w:hint="eastAsia" w:ascii="仿宋" w:hAnsi="仿宋" w:eastAsia="仿宋"/>
          <w:szCs w:val="21"/>
        </w:rPr>
        <w:t>94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查询设备1的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2状态：                   CA 90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00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2状态为开启：       01 91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01 00 00 00</w:t>
      </w:r>
      <w:r>
        <w:rPr>
          <w:rFonts w:hint="eastAsia" w:ascii="仿宋" w:hAnsi="仿宋" w:eastAsia="仿宋"/>
          <w:szCs w:val="21"/>
        </w:rPr>
        <w:t xml:space="preserve"> 96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2状态为关闭：       01 91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00 04</w:t>
      </w:r>
      <w:r>
        <w:rPr>
          <w:rFonts w:hint="eastAsia" w:ascii="仿宋" w:hAnsi="仿宋" w:eastAsia="仿宋"/>
          <w:color w:val="FF0000"/>
          <w:szCs w:val="21"/>
        </w:rPr>
        <w:t xml:space="preserve"> 00 00 00 00 </w:t>
      </w:r>
      <w:r>
        <w:rPr>
          <w:rFonts w:hint="eastAsia" w:ascii="仿宋" w:hAnsi="仿宋" w:eastAsia="仿宋"/>
          <w:szCs w:val="21"/>
        </w:rPr>
        <w:t>97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查询设备10的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1状态：                  CA 90 </w:t>
      </w:r>
      <w:r>
        <w:rPr>
          <w:rFonts w:hint="eastAsia" w:ascii="仿宋" w:hAnsi="仿宋" w:eastAsia="仿宋"/>
          <w:color w:val="FF0000"/>
          <w:szCs w:val="21"/>
        </w:rPr>
        <w:t>0A 01</w:t>
      </w:r>
      <w:r>
        <w:rPr>
          <w:rFonts w:hint="eastAsia" w:ascii="仿宋" w:hAnsi="仿宋" w:eastAsia="仿宋"/>
          <w:szCs w:val="21"/>
        </w:rPr>
        <w:t xml:space="preserve"> 00 00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反馈信息，设备10的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1状态为开启：      0A 91 </w:t>
      </w:r>
      <w:r>
        <w:rPr>
          <w:rFonts w:hint="eastAsia" w:ascii="仿宋" w:hAnsi="仿宋" w:eastAsia="仿宋"/>
          <w:color w:val="FF0000"/>
          <w:szCs w:val="21"/>
        </w:rPr>
        <w:t>0A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01 00 00 00</w:t>
      </w:r>
      <w:r>
        <w:rPr>
          <w:rFonts w:hint="eastAsia" w:ascii="仿宋" w:hAnsi="仿宋" w:eastAsia="仿宋"/>
          <w:szCs w:val="21"/>
        </w:rPr>
        <w:t xml:space="preserve"> 95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反馈信息，设备10的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1状态为关闭：      0A 91</w:t>
      </w:r>
      <w:r>
        <w:rPr>
          <w:rFonts w:hint="eastAsia" w:ascii="仿宋" w:hAnsi="仿宋" w:eastAsia="仿宋"/>
          <w:color w:val="FF0000"/>
          <w:szCs w:val="21"/>
        </w:rPr>
        <w:t xml:space="preserve"> 0A 01 </w:t>
      </w:r>
      <w:r>
        <w:rPr>
          <w:rFonts w:hint="eastAsia" w:ascii="仿宋" w:hAnsi="仿宋" w:eastAsia="仿宋"/>
          <w:szCs w:val="21"/>
        </w:rPr>
        <w:t>00 04</w:t>
      </w:r>
      <w:r>
        <w:rPr>
          <w:rFonts w:hint="eastAsia" w:ascii="仿宋" w:hAnsi="仿宋" w:eastAsia="仿宋"/>
          <w:color w:val="FF0000"/>
          <w:szCs w:val="21"/>
        </w:rPr>
        <w:t xml:space="preserve"> 00 00 00 00 </w:t>
      </w:r>
      <w:r>
        <w:rPr>
          <w:rFonts w:hint="eastAsia" w:ascii="仿宋" w:hAnsi="仿宋" w:eastAsia="仿宋"/>
          <w:szCs w:val="21"/>
        </w:rPr>
        <w:t>94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查询设备2的1-16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状态：                CA 90 </w:t>
      </w:r>
      <w:r>
        <w:rPr>
          <w:rFonts w:hint="eastAsia" w:ascii="仿宋" w:hAnsi="仿宋" w:eastAsia="仿宋"/>
          <w:color w:val="FF0000"/>
          <w:szCs w:val="21"/>
        </w:rPr>
        <w:t>02 FA</w:t>
      </w:r>
      <w:r>
        <w:rPr>
          <w:rFonts w:hint="eastAsia" w:ascii="仿宋" w:hAnsi="仿宋" w:eastAsia="仿宋"/>
          <w:szCs w:val="21"/>
        </w:rPr>
        <w:t xml:space="preserve"> 00 00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1-8状态为开启：       </w:t>
      </w:r>
    </w:p>
    <w:p>
      <w:pPr>
        <w:ind w:firstLine="4410" w:firstLineChars="2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02 91 </w:t>
      </w:r>
      <w:r>
        <w:rPr>
          <w:rFonts w:hint="eastAsia" w:ascii="仿宋" w:hAnsi="仿宋" w:eastAsia="仿宋"/>
          <w:color w:val="FF0000"/>
          <w:szCs w:val="21"/>
        </w:rPr>
        <w:t>02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 xml:space="preserve">FF 00 00 00 </w:t>
      </w:r>
      <w:r>
        <w:rPr>
          <w:rFonts w:hint="eastAsia" w:ascii="仿宋" w:hAnsi="仿宋" w:eastAsia="仿宋"/>
          <w:szCs w:val="21"/>
        </w:rPr>
        <w:t>90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1-8状态为关闭：       </w:t>
      </w:r>
    </w:p>
    <w:p>
      <w:pPr>
        <w:ind w:firstLine="4410" w:firstLineChars="2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02 91 </w:t>
      </w:r>
      <w:r>
        <w:rPr>
          <w:rFonts w:hint="eastAsia" w:ascii="仿宋" w:hAnsi="仿宋" w:eastAsia="仿宋"/>
          <w:color w:val="FF0000"/>
          <w:szCs w:val="21"/>
        </w:rPr>
        <w:t>02 FA</w:t>
      </w:r>
      <w:r>
        <w:rPr>
          <w:rFonts w:hint="eastAsia" w:ascii="仿宋" w:hAnsi="仿宋" w:eastAsia="仿宋"/>
          <w:szCs w:val="21"/>
        </w:rPr>
        <w:t xml:space="preserve"> 00 04</w:t>
      </w:r>
      <w:r>
        <w:rPr>
          <w:rFonts w:hint="eastAsia" w:ascii="仿宋" w:hAnsi="仿宋" w:eastAsia="仿宋"/>
          <w:color w:val="FF0000"/>
          <w:szCs w:val="21"/>
        </w:rPr>
        <w:t xml:space="preserve"> 00 00 00 00 </w:t>
      </w:r>
      <w:r>
        <w:rPr>
          <w:rFonts w:hint="eastAsia" w:ascii="仿宋" w:hAnsi="仿宋" w:eastAsia="仿宋"/>
          <w:szCs w:val="21"/>
        </w:rPr>
        <w:t>6F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1状态为开启，其他为关闭：       </w:t>
      </w:r>
    </w:p>
    <w:p>
      <w:pPr>
        <w:ind w:firstLine="4410" w:firstLineChars="2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02 91 </w:t>
      </w:r>
      <w:r>
        <w:rPr>
          <w:rFonts w:hint="eastAsia" w:ascii="仿宋" w:hAnsi="仿宋" w:eastAsia="仿宋"/>
          <w:color w:val="FF0000"/>
          <w:szCs w:val="21"/>
        </w:rPr>
        <w:t>02 FA</w:t>
      </w:r>
      <w:r>
        <w:rPr>
          <w:rFonts w:hint="eastAsia" w:ascii="仿宋" w:hAnsi="仿宋" w:eastAsia="仿宋"/>
          <w:szCs w:val="21"/>
        </w:rPr>
        <w:t xml:space="preserve"> 00 04</w:t>
      </w:r>
      <w:r>
        <w:rPr>
          <w:rFonts w:hint="eastAsia" w:ascii="仿宋" w:hAnsi="仿宋" w:eastAsia="仿宋"/>
          <w:color w:val="FF0000"/>
          <w:szCs w:val="21"/>
        </w:rPr>
        <w:t xml:space="preserve"> 01 00 00 00 </w:t>
      </w:r>
      <w:r>
        <w:rPr>
          <w:rFonts w:hint="eastAsia" w:ascii="仿宋" w:hAnsi="仿宋" w:eastAsia="仿宋"/>
          <w:szCs w:val="21"/>
        </w:rPr>
        <w:t>6E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hint="eastAsia" w:ascii="仿宋" w:hAnsi="仿宋" w:eastAsia="仿宋"/>
          <w:szCs w:val="21"/>
        </w:rPr>
      </w:pPr>
    </w:p>
    <w:p>
      <w:pPr>
        <w:rPr>
          <w:rFonts w:hint="eastAsia" w:ascii="仿宋" w:hAnsi="仿宋" w:eastAsia="仿宋"/>
          <w:szCs w:val="21"/>
        </w:rPr>
      </w:pPr>
    </w:p>
    <w:p>
      <w:pPr>
        <w:rPr>
          <w:rFonts w:hint="eastAsia" w:ascii="仿宋" w:hAnsi="仿宋" w:eastAsia="仿宋"/>
          <w:szCs w:val="21"/>
        </w:rPr>
      </w:pPr>
    </w:p>
    <w:p>
      <w:pPr>
        <w:rPr>
          <w:rFonts w:hint="eastAsia" w:ascii="仿宋" w:hAnsi="仿宋" w:eastAsia="仿宋"/>
          <w:szCs w:val="21"/>
        </w:rPr>
      </w:pPr>
    </w:p>
    <w:p>
      <w:pPr>
        <w:rPr>
          <w:rFonts w:hint="eastAsia" w:ascii="仿宋" w:hAnsi="仿宋" w:eastAsia="仿宋"/>
          <w:szCs w:val="21"/>
        </w:rPr>
      </w:pPr>
    </w:p>
    <w:p>
      <w:pPr>
        <w:rPr>
          <w:rFonts w:hint="eastAsia"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pStyle w:val="21"/>
        <w:numPr>
          <w:ilvl w:val="0"/>
          <w:numId w:val="1"/>
        </w:numPr>
        <w:ind w:firstLineChars="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调光类端口控制协议</w:t>
      </w:r>
    </w:p>
    <w:p>
      <w:pPr>
        <w:ind w:left="420"/>
      </w:pPr>
    </w:p>
    <w:p>
      <w:pPr>
        <w:pStyle w:val="21"/>
        <w:numPr>
          <w:ilvl w:val="1"/>
          <w:numId w:val="7"/>
        </w:numPr>
        <w:ind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调光端口上电状态设置指令</w:t>
      </w:r>
    </w:p>
    <w:p>
      <w:pPr>
        <w:pStyle w:val="21"/>
        <w:ind w:left="840" w:firstLine="0" w:firstLineChars="0"/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01-04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40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D1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  <w:r>
        <w:rPr>
          <w:rFonts w:hint="eastAsia" w:ascii="仿宋" w:hAnsi="仿宋" w:eastAsia="仿宋"/>
          <w:b/>
          <w:i/>
          <w:szCs w:val="21"/>
        </w:rPr>
        <w:t>注</w:t>
      </w:r>
      <w:r>
        <w:rPr>
          <w:rFonts w:ascii="仿宋" w:hAnsi="仿宋" w:eastAsia="仿宋"/>
          <w:b/>
          <w:i/>
          <w:szCs w:val="21"/>
        </w:rPr>
        <w:t>：</w:t>
      </w:r>
    </w:p>
    <w:p>
      <w:pPr>
        <w:pStyle w:val="21"/>
        <w:numPr>
          <w:ilvl w:val="0"/>
          <w:numId w:val="8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8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numPr>
          <w:ilvl w:val="0"/>
          <w:numId w:val="8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设备端口：就是设备的输出调光端口；</w:t>
      </w:r>
    </w:p>
    <w:p>
      <w:pPr>
        <w:pStyle w:val="21"/>
        <w:numPr>
          <w:ilvl w:val="0"/>
          <w:numId w:val="8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指令数据：为指定端口的上电状态设置数据，共1个字节（D1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p>
      <w:pPr>
        <w:pStyle w:val="21"/>
        <w:ind w:left="450" w:firstLine="0" w:firstLineChars="0"/>
        <w:rPr>
          <w:rFonts w:ascii="仿宋" w:hAnsi="仿宋" w:eastAsia="仿宋"/>
          <w:szCs w:val="21"/>
        </w:rPr>
      </w:pPr>
    </w:p>
    <w:tbl>
      <w:tblPr>
        <w:tblStyle w:val="13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5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上电状态设置指令</w:t>
            </w:r>
          </w:p>
        </w:tc>
        <w:tc>
          <w:tcPr>
            <w:tcW w:w="5008" w:type="dxa"/>
            <w:shd w:val="clear" w:color="auto" w:fill="D8D8D8" w:themeFill="background1" w:themeFillShade="D9"/>
          </w:tcPr>
          <w:p>
            <w:pPr>
              <w:tabs>
                <w:tab w:val="left" w:pos="2190"/>
                <w:tab w:val="center" w:pos="2396"/>
              </w:tabs>
              <w:jc w:val="left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hint="eastAsia" w:ascii="仿宋" w:hAnsi="仿宋" w:eastAsia="仿宋"/>
                <w:b/>
                <w:szCs w:val="21"/>
              </w:rPr>
              <w:t>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设置上电状态关闭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设置上电状态开启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设置上电状态为上次关闭时状态</w:t>
            </w:r>
          </w:p>
        </w:tc>
        <w:tc>
          <w:tcPr>
            <w:tcW w:w="5008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FF</w:t>
            </w:r>
          </w:p>
        </w:tc>
      </w:tr>
    </w:tbl>
    <w:p/>
    <w:p/>
    <w:p/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b/>
          <w:sz w:val="18"/>
          <w:szCs w:val="18"/>
        </w:rPr>
      </w:pPr>
    </w:p>
    <w:tbl>
      <w:tblPr>
        <w:tblStyle w:val="14"/>
        <w:tblW w:w="875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11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01-04 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60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/>
    <w:p/>
    <w:p/>
    <w:p/>
    <w:p/>
    <w:p/>
    <w:p/>
    <w:p/>
    <w:p/>
    <w:p/>
    <w:p/>
    <w:p/>
    <w:p/>
    <w:p>
      <w:pPr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rFonts w:ascii="幼圆" w:eastAsia="幼圆"/>
          <w:b/>
          <w:i/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设备1端口1，设置上电状态关闭：              </w:t>
      </w:r>
      <w:r>
        <w:rPr>
          <w:rFonts w:hint="eastAsia" w:ascii="仿宋" w:hAnsi="仿宋" w:eastAsia="仿宋" w:cs="Arial Unicode MS"/>
          <w:szCs w:val="21"/>
        </w:rPr>
        <w:t xml:space="preserve">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01 01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设备1端口2，设置上电状态关闭：              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01 02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设备1端口3，设置上电状态关闭：           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01 03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设备1端口4，设置上电状态关闭：           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01 04</w:t>
      </w:r>
      <w:r>
        <w:rPr>
          <w:rFonts w:hint="eastAsia" w:ascii="仿宋" w:hAnsi="仿宋" w:eastAsia="仿宋" w:cstheme="minorHAnsi"/>
          <w:szCs w:val="21"/>
        </w:rPr>
        <w:t xml:space="preserve"> 40 01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 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设备2端口1，设置上电状态为上次关闭时状态：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02 01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设备2端口2，设置上电状态为上次关闭时状态：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设备2端口3，设置上电状态为上次关闭时状态：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02 03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FF</w:t>
      </w:r>
      <w:r>
        <w:rPr>
          <w:rFonts w:hint="eastAsia" w:ascii="仿宋" w:hAnsi="仿宋" w:eastAsia="仿宋"/>
          <w:szCs w:val="21"/>
        </w:rPr>
        <w:t xml:space="preserve"> CA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设备2端口4，设置上电状态为上次关闭时状态：    CA 10 </w:t>
      </w:r>
      <w:r>
        <w:rPr>
          <w:rFonts w:hint="eastAsia" w:ascii="仿宋" w:hAnsi="仿宋" w:eastAsia="仿宋"/>
          <w:color w:val="FF0000"/>
          <w:szCs w:val="21"/>
        </w:rPr>
        <w:t>02 04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 xml:space="preserve">FF </w:t>
      </w:r>
      <w:r>
        <w:rPr>
          <w:rFonts w:hint="eastAsia" w:ascii="仿宋" w:hAnsi="仿宋" w:eastAsia="仿宋"/>
          <w:szCs w:val="21"/>
        </w:rPr>
        <w:t xml:space="preserve">CA    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设备3端口1，设置上电状态开启：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03 01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      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设备3端口2，设置上电状态开启：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03 02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设备3端口3，设置上电状态开启：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03 03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  </w:t>
      </w:r>
    </w:p>
    <w:p>
      <w:pPr>
        <w:rPr>
          <w:i/>
          <w:sz w:val="18"/>
          <w:szCs w:val="18"/>
        </w:rPr>
      </w:pPr>
      <w:r>
        <w:rPr>
          <w:rFonts w:hint="eastAsia" w:ascii="仿宋" w:hAnsi="仿宋" w:eastAsia="仿宋"/>
          <w:szCs w:val="21"/>
        </w:rPr>
        <w:t xml:space="preserve">设备3端口4，设置上电状态开启：                CA 10 </w:t>
      </w:r>
      <w:r>
        <w:rPr>
          <w:rFonts w:hint="eastAsia" w:ascii="仿宋" w:hAnsi="仿宋" w:eastAsia="仿宋"/>
          <w:color w:val="FF0000"/>
          <w:szCs w:val="21"/>
        </w:rPr>
        <w:t>03 04</w:t>
      </w:r>
      <w:r>
        <w:rPr>
          <w:rFonts w:hint="eastAsia" w:ascii="仿宋" w:hAnsi="仿宋" w:eastAsia="仿宋"/>
          <w:szCs w:val="21"/>
        </w:rPr>
        <w:t xml:space="preserve"> 40 01 </w:t>
      </w:r>
      <w:r>
        <w:rPr>
          <w:rFonts w:hint="eastAsia" w:ascii="仿宋" w:hAnsi="仿宋" w:eastAsia="仿宋"/>
          <w:color w:val="FF0000"/>
          <w:szCs w:val="21"/>
        </w:rPr>
        <w:t>01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numPr>
          <w:ilvl w:val="1"/>
          <w:numId w:val="7"/>
        </w:numPr>
        <w:ind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调光端口开启状态设置指令</w:t>
      </w:r>
    </w:p>
    <w:p>
      <w:pPr>
        <w:pStyle w:val="21"/>
        <w:ind w:left="840" w:firstLine="0" w:firstLineChars="0"/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01-04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60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D1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  <w:r>
        <w:rPr>
          <w:rFonts w:hint="eastAsia" w:ascii="仿宋" w:hAnsi="仿宋" w:eastAsia="仿宋"/>
          <w:b/>
          <w:i/>
          <w:szCs w:val="21"/>
        </w:rPr>
        <w:t>注</w:t>
      </w:r>
      <w:r>
        <w:rPr>
          <w:rFonts w:ascii="仿宋" w:hAnsi="仿宋" w:eastAsia="仿宋"/>
          <w:b/>
          <w:i/>
          <w:szCs w:val="21"/>
        </w:rPr>
        <w:t>：</w:t>
      </w:r>
    </w:p>
    <w:p>
      <w:pPr>
        <w:pStyle w:val="21"/>
        <w:numPr>
          <w:ilvl w:val="0"/>
          <w:numId w:val="9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9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numPr>
          <w:ilvl w:val="0"/>
          <w:numId w:val="9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设备端口：就是设备的输出调光端口；</w:t>
      </w:r>
    </w:p>
    <w:p>
      <w:pPr>
        <w:pStyle w:val="21"/>
        <w:numPr>
          <w:ilvl w:val="0"/>
          <w:numId w:val="9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指令数据：为指定端口在开启时的状态设置数据，共1个字节（D1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p>
      <w:pPr>
        <w:pStyle w:val="21"/>
        <w:ind w:left="450" w:firstLine="0" w:firstLineChars="0"/>
        <w:rPr>
          <w:rFonts w:ascii="仿宋" w:hAnsi="仿宋" w:eastAsia="仿宋"/>
          <w:szCs w:val="21"/>
        </w:rPr>
      </w:pPr>
    </w:p>
    <w:tbl>
      <w:tblPr>
        <w:tblStyle w:val="13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4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上电状态设置指令</w:t>
            </w:r>
          </w:p>
        </w:tc>
        <w:tc>
          <w:tcPr>
            <w:tcW w:w="4441" w:type="dxa"/>
            <w:shd w:val="clear" w:color="auto" w:fill="D8D8D8" w:themeFill="background1" w:themeFillShade="D9"/>
          </w:tcPr>
          <w:p>
            <w:pPr>
              <w:tabs>
                <w:tab w:val="left" w:pos="2190"/>
                <w:tab w:val="center" w:pos="2396"/>
              </w:tabs>
              <w:jc w:val="left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hint="eastAsia" w:ascii="仿宋" w:hAnsi="仿宋" w:eastAsia="仿宋"/>
                <w:b/>
                <w:szCs w:val="21"/>
              </w:rPr>
              <w:t>D1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调光端口开启时的亮度值1%-100%</w:t>
            </w:r>
          </w:p>
        </w:tc>
        <w:tc>
          <w:tcPr>
            <w:tcW w:w="444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01-64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调光端口开启时的亮度值为上次关闭时状态</w:t>
            </w:r>
          </w:p>
        </w:tc>
        <w:tc>
          <w:tcPr>
            <w:tcW w:w="444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</w:tr>
    </w:tbl>
    <w:p/>
    <w:p/>
    <w:p/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b/>
          <w:sz w:val="18"/>
          <w:szCs w:val="18"/>
        </w:rPr>
      </w:pPr>
    </w:p>
    <w:tbl>
      <w:tblPr>
        <w:tblStyle w:val="14"/>
        <w:tblW w:w="875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11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 xml:space="preserve">01-04 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60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>
      <w:pPr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rFonts w:ascii="幼圆" w:eastAsia="幼圆"/>
          <w:b/>
          <w:i/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设备1端口1，设置开启状态为亮度100%：         </w:t>
      </w:r>
      <w:r>
        <w:rPr>
          <w:rFonts w:hint="eastAsia" w:ascii="仿宋" w:hAnsi="仿宋" w:eastAsia="仿宋" w:cs="Arial Unicode MS"/>
          <w:szCs w:val="21"/>
        </w:rPr>
        <w:t xml:space="preserve">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01 01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64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01 11 01 01 60 00 70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设备1端口2，设置开启状态为亮度50%：          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01 02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32</w:t>
      </w:r>
      <w:r>
        <w:rPr>
          <w:rFonts w:hint="eastAsia" w:ascii="仿宋" w:hAnsi="仿宋" w:eastAsia="仿宋" w:cstheme="minorHAnsi"/>
          <w:szCs w:val="21"/>
        </w:rPr>
        <w:t xml:space="preserve"> CA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01 11 01 02 60 00 73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设备1端口3，设置开启状态为亮度10%：       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01 03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0A</w:t>
      </w:r>
      <w:r>
        <w:rPr>
          <w:rFonts w:hint="eastAsia" w:ascii="仿宋" w:hAnsi="仿宋" w:eastAsia="仿宋" w:cstheme="minorHAnsi"/>
          <w:szCs w:val="21"/>
        </w:rPr>
        <w:t xml:space="preserve"> CA 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01 11 01 03 60 00 72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设备1端口4，设置开启状态为上次关闭时状态：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01 04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01 11 01 04 60 00 75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设备2端口1，设置开启状态为亮度100%：         </w:t>
      </w:r>
      <w:r>
        <w:rPr>
          <w:rFonts w:hint="eastAsia" w:ascii="仿宋" w:hAnsi="仿宋" w:eastAsia="仿宋" w:cs="Arial Unicode MS"/>
          <w:szCs w:val="21"/>
        </w:rPr>
        <w:t xml:space="preserve">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02 01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64</w:t>
      </w:r>
      <w:r>
        <w:rPr>
          <w:rFonts w:hint="eastAsia" w:ascii="仿宋" w:hAnsi="仿宋" w:eastAsia="仿宋" w:cstheme="minorHAnsi"/>
          <w:szCs w:val="21"/>
        </w:rPr>
        <w:t xml:space="preserve"> CA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02 11 02 01 60 00 70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设备2端口2，设置开启状态为亮度50%：           </w:t>
      </w:r>
      <w:r>
        <w:rPr>
          <w:rFonts w:hint="eastAsia" w:ascii="仿宋" w:hAnsi="仿宋" w:eastAsia="仿宋" w:cstheme="minorHAnsi"/>
          <w:szCs w:val="21"/>
        </w:rPr>
        <w:t xml:space="preserve"> CA 10 </w:t>
      </w:r>
      <w:r>
        <w:rPr>
          <w:rFonts w:hint="eastAsia" w:ascii="仿宋" w:hAnsi="仿宋" w:eastAsia="仿宋" w:cstheme="minorHAnsi"/>
          <w:color w:val="FF0000"/>
          <w:szCs w:val="21"/>
        </w:rPr>
        <w:t>02 02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32</w:t>
      </w:r>
      <w:r>
        <w:rPr>
          <w:rFonts w:hint="eastAsia" w:ascii="仿宋" w:hAnsi="仿宋" w:eastAsia="仿宋" w:cstheme="minorHAnsi"/>
          <w:szCs w:val="21"/>
        </w:rPr>
        <w:t xml:space="preserve"> CA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02 11 02 02 60 00 73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设备2端口3，设置开启状态为亮度10%：       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02 03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0A</w:t>
      </w:r>
      <w:r>
        <w:rPr>
          <w:rFonts w:hint="eastAsia" w:ascii="仿宋" w:hAnsi="仿宋" w:eastAsia="仿宋" w:cstheme="minorHAnsi"/>
          <w:szCs w:val="21"/>
        </w:rPr>
        <w:t xml:space="preserve"> CA   </w:t>
      </w:r>
      <w:r>
        <w:rPr>
          <w:rFonts w:hint="eastAsia" w:ascii="仿宋" w:hAnsi="仿宋" w:eastAsia="仿宋"/>
          <w:szCs w:val="21"/>
        </w:rPr>
        <w:t xml:space="preserve">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02 11 02 03 60 00 72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设备2端口4，设置开启状态为上次关闭时状态：   </w:t>
      </w:r>
      <w:r>
        <w:rPr>
          <w:rFonts w:hint="eastAsia" w:ascii="仿宋" w:hAnsi="仿宋" w:eastAsia="仿宋" w:cstheme="minorHAnsi"/>
          <w:szCs w:val="21"/>
        </w:rPr>
        <w:t xml:space="preserve">  CA 10 </w:t>
      </w:r>
      <w:r>
        <w:rPr>
          <w:rFonts w:hint="eastAsia" w:ascii="仿宋" w:hAnsi="仿宋" w:eastAsia="仿宋" w:cstheme="minorHAnsi"/>
          <w:color w:val="FF0000"/>
          <w:szCs w:val="21"/>
        </w:rPr>
        <w:t>02 04</w:t>
      </w:r>
      <w:r>
        <w:rPr>
          <w:rFonts w:hint="eastAsia" w:ascii="仿宋" w:hAnsi="仿宋" w:eastAsia="仿宋" w:cstheme="minorHAnsi"/>
          <w:szCs w:val="21"/>
        </w:rPr>
        <w:t xml:space="preserve"> 60 01 </w:t>
      </w:r>
      <w:r>
        <w:rPr>
          <w:rFonts w:hint="eastAsia" w:ascii="仿宋" w:hAnsi="仿宋" w:eastAsia="仿宋" w:cstheme="minorHAnsi"/>
          <w:color w:val="FF0000"/>
          <w:szCs w:val="21"/>
        </w:rPr>
        <w:t>00</w:t>
      </w:r>
      <w:r>
        <w:rPr>
          <w:rFonts w:hint="eastAsia" w:ascii="仿宋" w:hAnsi="仿宋" w:eastAsia="仿宋" w:cstheme="minorHAnsi"/>
          <w:szCs w:val="21"/>
        </w:rPr>
        <w:t xml:space="preserve"> CA</w:t>
      </w:r>
      <w:r>
        <w:rPr>
          <w:rFonts w:hint="eastAsia" w:ascii="仿宋" w:hAnsi="仿宋" w:eastAsia="仿宋"/>
          <w:szCs w:val="21"/>
        </w:rPr>
        <w:t xml:space="preserve">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反馈：                                           02 11 02 04 60 00 75</w:t>
      </w:r>
    </w:p>
    <w:p/>
    <w:p>
      <w:pPr>
        <w:ind w:left="420"/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rPr>
          <w:rFonts w:ascii="仿宋" w:hAnsi="仿宋" w:eastAsia="仿宋"/>
          <w:b/>
          <w:sz w:val="24"/>
          <w:szCs w:val="24"/>
        </w:rPr>
      </w:pPr>
    </w:p>
    <w:p>
      <w:pPr>
        <w:pStyle w:val="21"/>
        <w:numPr>
          <w:ilvl w:val="1"/>
          <w:numId w:val="7"/>
        </w:numPr>
        <w:ind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调光端口执行指令</w:t>
      </w:r>
    </w:p>
    <w:p>
      <w:pPr>
        <w:ind w:left="420"/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</w:pPr>
    </w:p>
    <w:tbl>
      <w:tblPr>
        <w:tblStyle w:val="14"/>
        <w:tblW w:w="851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921"/>
        <w:gridCol w:w="1102"/>
        <w:gridCol w:w="1960"/>
        <w:gridCol w:w="8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921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102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96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876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921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102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96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4字节</w:t>
            </w:r>
          </w:p>
        </w:tc>
        <w:tc>
          <w:tcPr>
            <w:tcW w:w="876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8" w:type="dxa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C</w:t>
            </w:r>
            <w:r>
              <w:rPr>
                <w:rFonts w:hint="eastAsia"/>
                <w:szCs w:val="21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1217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01-0F/FA</w:t>
            </w:r>
          </w:p>
        </w:tc>
        <w:tc>
          <w:tcPr>
            <w:tcW w:w="921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00</w:t>
            </w:r>
          </w:p>
        </w:tc>
        <w:tc>
          <w:tcPr>
            <w:tcW w:w="1102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04</w:t>
            </w:r>
          </w:p>
        </w:tc>
        <w:tc>
          <w:tcPr>
            <w:tcW w:w="1960" w:type="dxa"/>
          </w:tcPr>
          <w:p>
            <w:pPr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</w:rPr>
              <w:t xml:space="preserve">D1  </w:t>
            </w:r>
            <w:r>
              <w:rPr>
                <w:color w:val="FF0000"/>
              </w:rPr>
              <w:t>D2  D3  D4</w:t>
            </w:r>
          </w:p>
        </w:tc>
        <w:tc>
          <w:tcPr>
            <w:tcW w:w="876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CA</w:t>
            </w:r>
          </w:p>
        </w:tc>
      </w:tr>
    </w:tbl>
    <w:p/>
    <w:p>
      <w:pPr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注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numPr>
          <w:ilvl w:val="0"/>
          <w:numId w:val="10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10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ind w:left="210" w:firstLine="0"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3、 设备端口：就是设备的输出开关端口1-16(01-0F),当为250（FA）时，表示所有端口；</w:t>
      </w:r>
    </w:p>
    <w:p>
      <w:pPr>
        <w:ind w:firstLine="210" w:firstLineChars="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4、指令数据：</w:t>
      </w:r>
    </w:p>
    <w:p>
      <w:pPr>
        <w:pStyle w:val="21"/>
        <w:numPr>
          <w:ilvl w:val="1"/>
          <w:numId w:val="10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当设备端口为1-16时，指令数据为指定端口的执行数据，共四个字节（D1-D4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tbl>
      <w:tblPr>
        <w:tblStyle w:val="13"/>
        <w:tblW w:w="8141" w:type="dxa"/>
        <w:tblInd w:w="4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559"/>
        <w:gridCol w:w="1701"/>
        <w:gridCol w:w="156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执行指令</w:t>
            </w:r>
          </w:p>
        </w:tc>
        <w:tc>
          <w:tcPr>
            <w:tcW w:w="15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D1</w:t>
            </w:r>
          </w:p>
        </w:tc>
        <w:tc>
          <w:tcPr>
            <w:tcW w:w="1701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D2</w:t>
            </w:r>
          </w:p>
        </w:tc>
        <w:tc>
          <w:tcPr>
            <w:tcW w:w="156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D3</w:t>
            </w:r>
          </w:p>
        </w:tc>
        <w:tc>
          <w:tcPr>
            <w:tcW w:w="1701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D4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绝对亮度调节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目标亮度值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0-100（百分比）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渐变时间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sz w:val="18"/>
                <w:szCs w:val="18"/>
              </w:rPr>
              <w:t>0-2</w:t>
            </w:r>
            <w:r>
              <w:rPr>
                <w:rFonts w:hint="eastAsia"/>
                <w:sz w:val="18"/>
                <w:szCs w:val="18"/>
              </w:rPr>
              <w:t>45（秒）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相对亮度加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增加亮度值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1-100（百分比）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同上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相对亮度减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减去亮度值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1-100（百分比）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同上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开启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同上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关闭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02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同上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2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开关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同上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01</w:t>
            </w:r>
          </w:p>
        </w:tc>
      </w:tr>
    </w:tbl>
    <w:p>
      <w:pPr>
        <w:rPr>
          <w:rFonts w:ascii="仿宋" w:hAnsi="仿宋" w:eastAsia="仿宋"/>
          <w:szCs w:val="21"/>
        </w:rPr>
      </w:pPr>
    </w:p>
    <w:p>
      <w:pPr>
        <w:pStyle w:val="21"/>
        <w:numPr>
          <w:ilvl w:val="1"/>
          <w:numId w:val="10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当设备端口为250（FA）时，指令数据为1-16端口的执行数据，共四个字节（D1-D4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，具体定义如下表：</w:t>
      </w:r>
    </w:p>
    <w:tbl>
      <w:tblPr>
        <w:tblStyle w:val="14"/>
        <w:tblW w:w="891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指令数据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7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6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5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4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3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2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1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tabs>
                <w:tab w:val="center" w:pos="371"/>
              </w:tabs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D1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端口1-8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执行数据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端口8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端口7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端口6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端口5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D2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端口9-16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执行数据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端口10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端口9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D3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端口1-8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执行数据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失效标识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端口8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端口7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D4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端口9-16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执行数据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失效标识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端口10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端口9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0为失效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1为执行</w:t>
            </w:r>
          </w:p>
        </w:tc>
      </w:tr>
    </w:tbl>
    <w:p>
      <w:pPr>
        <w:pStyle w:val="21"/>
        <w:ind w:left="420" w:firstLine="0" w:firstLineChars="0"/>
        <w:rPr>
          <w:rFonts w:ascii="仿宋" w:hAnsi="仿宋" w:eastAsia="仿宋"/>
          <w:b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</w:rPr>
        <w:t>反馈信息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firstLine="420"/>
        <w:rPr>
          <w:b/>
          <w:sz w:val="18"/>
          <w:szCs w:val="18"/>
        </w:rPr>
      </w:pPr>
      <w:r>
        <w:rPr>
          <w:rFonts w:ascii="宋体" w:eastAsia="宋体" w:cs="宋体"/>
          <w:b/>
          <w:kern w:val="0"/>
          <w:sz w:val="18"/>
          <w:szCs w:val="18"/>
        </w:rPr>
        <w:t>CA</w:t>
      </w:r>
      <w:r>
        <w:rPr>
          <w:rFonts w:hint="eastAsia" w:ascii="宋体" w:eastAsia="宋体" w:cs="宋体"/>
          <w:b/>
          <w:kern w:val="0"/>
          <w:sz w:val="18"/>
          <w:szCs w:val="18"/>
        </w:rPr>
        <w:t xml:space="preserve"> </w:t>
      </w:r>
      <w:r>
        <w:rPr>
          <w:rFonts w:ascii="宋体" w:eastAsia="宋体" w:cs="宋体"/>
          <w:b/>
          <w:kern w:val="0"/>
          <w:sz w:val="18"/>
          <w:szCs w:val="18"/>
        </w:rPr>
        <w:t xml:space="preserve"> 91</w:t>
      </w:r>
      <w:r>
        <w:rPr>
          <w:rFonts w:hint="eastAsia" w:ascii="宋体" w:eastAsia="宋体" w:cs="宋体"/>
          <w:b/>
          <w:kern w:val="0"/>
          <w:sz w:val="18"/>
          <w:szCs w:val="18"/>
        </w:rPr>
        <w:t xml:space="preserve"> </w:t>
      </w:r>
      <w:r>
        <w:rPr>
          <w:rFonts w:ascii="宋体" w:eastAsia="宋体" w:cs="宋体"/>
          <w:b/>
          <w:kern w:val="0"/>
          <w:sz w:val="18"/>
          <w:szCs w:val="18"/>
        </w:rPr>
        <w:t xml:space="preserve"> FF </w:t>
      </w:r>
      <w:r>
        <w:rPr>
          <w:rFonts w:hint="eastAsia" w:ascii="宋体" w:eastAsia="宋体" w:cs="宋体"/>
          <w:b/>
          <w:kern w:val="0"/>
          <w:sz w:val="18"/>
          <w:szCs w:val="18"/>
        </w:rPr>
        <w:t xml:space="preserve"> </w:t>
      </w:r>
      <w:r>
        <w:rPr>
          <w:rFonts w:ascii="宋体" w:eastAsia="宋体" w:cs="宋体"/>
          <w:b/>
          <w:kern w:val="0"/>
          <w:sz w:val="18"/>
          <w:szCs w:val="18"/>
        </w:rPr>
        <w:t>A7</w:t>
      </w: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b/>
          <w:sz w:val="18"/>
          <w:szCs w:val="18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1在1秒内开启:  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01 01 00 01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1立即关闭:      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02 00 00 01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1状态2秒内取反:               CA 10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00 02 00 01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2在4秒内达到亮度50%:         CA 10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32 04 00 10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3立即达到亮度100%:            CA 10</w:t>
      </w:r>
      <w:r>
        <w:rPr>
          <w:rFonts w:hint="eastAsia" w:ascii="仿宋" w:hAnsi="仿宋" w:eastAsia="仿宋"/>
          <w:color w:val="FF0000"/>
          <w:szCs w:val="21"/>
        </w:rPr>
        <w:t xml:space="preserve"> 01 02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64 00 00 10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4在1秒内达到亮度0%:          CA 10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00 01 00 10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1在1秒内增加亮度10%:         CA 10 </w:t>
      </w:r>
      <w:r>
        <w:rPr>
          <w:rFonts w:hint="eastAsia" w:ascii="仿宋" w:hAnsi="仿宋" w:eastAsia="仿宋"/>
          <w:color w:val="FF0000"/>
          <w:szCs w:val="21"/>
        </w:rPr>
        <w:t>02 01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0A 01 00 13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1在立即增加亮度20%:           CA 10 </w:t>
      </w:r>
      <w:r>
        <w:rPr>
          <w:rFonts w:hint="eastAsia" w:ascii="仿宋" w:hAnsi="仿宋" w:eastAsia="仿宋"/>
          <w:color w:val="FF0000"/>
          <w:szCs w:val="21"/>
        </w:rPr>
        <w:t>02 01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14 00 00 13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2在1秒内减少亮度10%:     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0A 01 00 14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2在立即减少亮度20%:       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14 00 00 1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2状态取反:                     CA 10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00 00 00 01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ind w:left="420"/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设备1的1-16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开启:             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FF FF FF FF</w:t>
      </w:r>
      <w:r>
        <w:rPr>
          <w:rFonts w:hint="eastAsia" w:ascii="仿宋" w:hAnsi="仿宋" w:eastAsia="仿宋"/>
          <w:szCs w:val="21"/>
        </w:rPr>
        <w:t xml:space="preserve">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设备1的1-16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关闭:             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FF FF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设备1的1-4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开启，其他端口不变: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0F 00 0F 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设备1的1-4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关闭，其他端口不变: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00 00 0F 00</w:t>
      </w:r>
      <w:r>
        <w:rPr>
          <w:rFonts w:hint="eastAsia" w:ascii="仿宋" w:hAnsi="仿宋" w:eastAsia="仿宋"/>
          <w:szCs w:val="21"/>
        </w:rPr>
        <w:t xml:space="preserve"> CA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设备1的奇数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>开启，奇数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关闭:         CA 10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00 04 </w:t>
      </w:r>
      <w:r>
        <w:rPr>
          <w:rFonts w:hint="eastAsia" w:ascii="仿宋" w:hAnsi="仿宋" w:eastAsia="仿宋"/>
          <w:color w:val="FF0000"/>
          <w:szCs w:val="21"/>
        </w:rPr>
        <w:t>55 55 FF FF</w:t>
      </w:r>
      <w:r>
        <w:rPr>
          <w:rFonts w:hint="eastAsia" w:ascii="仿宋" w:hAnsi="仿宋" w:eastAsia="仿宋"/>
          <w:szCs w:val="21"/>
        </w:rPr>
        <w:t xml:space="preserve"> CA</w:t>
      </w:r>
    </w:p>
    <w:p/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ind w:left="420"/>
      </w:pPr>
    </w:p>
    <w:p>
      <w:pPr>
        <w:tabs>
          <w:tab w:val="left" w:pos="3377"/>
        </w:tabs>
        <w:ind w:left="420"/>
      </w:pPr>
      <w:r>
        <w:tab/>
      </w:r>
    </w:p>
    <w:p>
      <w:pPr>
        <w:ind w:left="420"/>
      </w:pPr>
    </w:p>
    <w:p>
      <w:pPr>
        <w:pStyle w:val="21"/>
        <w:ind w:left="420" w:firstLine="0" w:firstLineChars="0"/>
        <w:rPr>
          <w:rFonts w:ascii="仿宋" w:hAnsi="仿宋" w:eastAsia="仿宋"/>
          <w:b/>
          <w:sz w:val="28"/>
          <w:szCs w:val="28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 w:val="28"/>
          <w:szCs w:val="28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 w:val="28"/>
          <w:szCs w:val="28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 w:val="28"/>
          <w:szCs w:val="28"/>
        </w:rPr>
      </w:pPr>
    </w:p>
    <w:p>
      <w:pPr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四、调光端口状态查询指令</w:t>
      </w: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查询指令</w:t>
      </w:r>
      <w:r>
        <w:rPr>
          <w:rFonts w:ascii="仿宋" w:hAnsi="仿宋" w:eastAsia="仿宋"/>
          <w:b/>
          <w:szCs w:val="21"/>
        </w:rPr>
        <w:t>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ind w:left="420" w:firstLine="0" w:firstLineChars="0"/>
        <w:rPr>
          <w:rFonts w:ascii="仿宋" w:hAnsi="仿宋" w:eastAsia="仿宋"/>
          <w:b/>
          <w:sz w:val="24"/>
          <w:szCs w:val="24"/>
        </w:rPr>
      </w:pPr>
    </w:p>
    <w:tbl>
      <w:tblPr>
        <w:tblStyle w:val="1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609"/>
        <w:gridCol w:w="1217"/>
        <w:gridCol w:w="1217"/>
        <w:gridCol w:w="1217"/>
        <w:gridCol w:w="1218"/>
        <w:gridCol w:w="1218"/>
        <w:gridCol w:w="121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0字节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0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ascii="Arial Unicode MS" w:hAnsi="Arial Unicode MS" w:eastAsia="Arial Unicode MS" w:cs="Arial Unicode MS"/>
                <w:sz w:val="18"/>
                <w:szCs w:val="18"/>
              </w:rPr>
              <w:t>C</w:t>
            </w: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A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90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01-0F / FA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CA</w:t>
            </w:r>
          </w:p>
        </w:tc>
      </w:tr>
    </w:tbl>
    <w:p>
      <w:pPr>
        <w:ind w:left="420"/>
      </w:pPr>
    </w:p>
    <w:p>
      <w:pPr>
        <w:pStyle w:val="21"/>
        <w:ind w:left="420" w:firstLine="0" w:firstLineChars="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</w:rPr>
        <w:t>反馈信息格式</w:t>
      </w:r>
      <w:r>
        <w:rPr>
          <w:rFonts w:hint="eastAsia" w:ascii="仿宋" w:hAnsi="仿宋" w:eastAsia="仿宋"/>
          <w:b/>
          <w:szCs w:val="21"/>
        </w:rPr>
        <w:t>（十六</w:t>
      </w:r>
      <w:r>
        <w:rPr>
          <w:rFonts w:ascii="仿宋" w:hAnsi="仿宋" w:eastAsia="仿宋"/>
          <w:b/>
          <w:szCs w:val="21"/>
        </w:rPr>
        <w:t>进制</w:t>
      </w:r>
      <w:r>
        <w:rPr>
          <w:rFonts w:hint="eastAsia" w:ascii="仿宋" w:hAnsi="仿宋" w:eastAsia="仿宋"/>
          <w:b/>
          <w:szCs w:val="21"/>
        </w:rPr>
        <w:t>）</w:t>
      </w:r>
      <w:r>
        <w:rPr>
          <w:rFonts w:ascii="仿宋" w:hAnsi="仿宋" w:eastAsia="仿宋"/>
          <w:b/>
          <w:szCs w:val="21"/>
        </w:rPr>
        <w:t>：</w:t>
      </w:r>
    </w:p>
    <w:p>
      <w:pPr>
        <w:ind w:left="420"/>
      </w:pPr>
    </w:p>
    <w:tbl>
      <w:tblPr>
        <w:tblStyle w:val="14"/>
        <w:tblW w:w="875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609"/>
        <w:gridCol w:w="1217"/>
        <w:gridCol w:w="1217"/>
        <w:gridCol w:w="1217"/>
        <w:gridCol w:w="1218"/>
        <w:gridCol w:w="1454"/>
        <w:gridCol w:w="97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帧头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设备ID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设备端口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指令号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数据长度</w:t>
            </w:r>
          </w:p>
        </w:tc>
        <w:tc>
          <w:tcPr>
            <w:tcW w:w="145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指令数据</w:t>
            </w:r>
          </w:p>
        </w:tc>
        <w:tc>
          <w:tcPr>
            <w:tcW w:w="97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帧尾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3" w:type="dxa"/>
            <w:gridSpan w:val="2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7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21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  <w:tc>
          <w:tcPr>
            <w:tcW w:w="145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4字节</w:t>
            </w:r>
          </w:p>
        </w:tc>
        <w:tc>
          <w:tcPr>
            <w:tcW w:w="974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1字节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4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设备ID</w:t>
            </w:r>
          </w:p>
        </w:tc>
        <w:tc>
          <w:tcPr>
            <w:tcW w:w="609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91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01-3F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01-0F / FA</w:t>
            </w:r>
          </w:p>
        </w:tc>
        <w:tc>
          <w:tcPr>
            <w:tcW w:w="1217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00</w:t>
            </w:r>
          </w:p>
        </w:tc>
        <w:tc>
          <w:tcPr>
            <w:tcW w:w="1218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01</w:t>
            </w:r>
          </w:p>
        </w:tc>
        <w:tc>
          <w:tcPr>
            <w:tcW w:w="145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color w:val="FF0000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color w:val="FF0000"/>
                <w:sz w:val="18"/>
                <w:szCs w:val="18"/>
              </w:rPr>
              <w:t>D1 D2 D3 D4</w:t>
            </w:r>
          </w:p>
        </w:tc>
        <w:tc>
          <w:tcPr>
            <w:tcW w:w="974" w:type="dxa"/>
          </w:tcPr>
          <w:p>
            <w:pPr>
              <w:jc w:val="center"/>
              <w:rPr>
                <w:rFonts w:ascii="Arial Unicode MS" w:hAnsi="Arial Unicode MS" w:eastAsia="Arial Unicode MS" w:cs="Arial Unicode MS"/>
                <w:sz w:val="18"/>
                <w:szCs w:val="18"/>
              </w:rPr>
            </w:pPr>
            <w:r>
              <w:rPr>
                <w:rFonts w:hint="eastAsia" w:ascii="Arial Unicode MS" w:hAnsi="Arial Unicode MS" w:eastAsia="Arial Unicode MS" w:cs="Arial Unicode MS"/>
                <w:sz w:val="18"/>
                <w:szCs w:val="18"/>
              </w:rPr>
              <w:t>校验</w:t>
            </w:r>
          </w:p>
        </w:tc>
      </w:tr>
    </w:tbl>
    <w:p>
      <w:pPr>
        <w:ind w:left="420"/>
      </w:pPr>
    </w:p>
    <w:p>
      <w:pPr>
        <w:rPr>
          <w:rFonts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注</w:t>
      </w:r>
      <w:r>
        <w:rPr>
          <w:rFonts w:ascii="仿宋" w:hAnsi="仿宋" w:eastAsia="仿宋"/>
          <w:b/>
          <w:szCs w:val="21"/>
        </w:rPr>
        <w:t>：</w:t>
      </w:r>
    </w:p>
    <w:p>
      <w:pPr>
        <w:pStyle w:val="21"/>
        <w:numPr>
          <w:ilvl w:val="0"/>
          <w:numId w:val="7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帧头，指令号，数据长度和帧尾皆为固定值</w:t>
      </w:r>
      <w:r>
        <w:rPr>
          <w:rFonts w:ascii="仿宋" w:hAnsi="仿宋" w:eastAsia="仿宋"/>
          <w:szCs w:val="21"/>
        </w:rPr>
        <w:t>；</w:t>
      </w:r>
    </w:p>
    <w:p>
      <w:pPr>
        <w:pStyle w:val="21"/>
        <w:numPr>
          <w:ilvl w:val="0"/>
          <w:numId w:val="7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设备ID：模块的地址ID号，由模块上的拨码开关决定；</w:t>
      </w:r>
    </w:p>
    <w:p>
      <w:pPr>
        <w:pStyle w:val="21"/>
        <w:numPr>
          <w:ilvl w:val="0"/>
          <w:numId w:val="7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设备端口：就是设备的输出开关端口1-16(01-0F)或所有端口250（FA）；</w:t>
      </w:r>
    </w:p>
    <w:p>
      <w:pPr>
        <w:pStyle w:val="21"/>
        <w:numPr>
          <w:ilvl w:val="0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指令数据：</w:t>
      </w:r>
    </w:p>
    <w:p>
      <w:pPr>
        <w:pStyle w:val="21"/>
        <w:numPr>
          <w:ilvl w:val="1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当为设备端口为指定端口1-16(01-0F)时，其状态数据（D1 D2 D3 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具体定义如下表：</w:t>
      </w:r>
    </w:p>
    <w:p>
      <w:pPr>
        <w:pStyle w:val="21"/>
        <w:ind w:left="990" w:firstLine="0" w:firstLineChars="0"/>
        <w:rPr>
          <w:rFonts w:ascii="仿宋" w:hAnsi="仿宋" w:eastAsia="仿宋"/>
          <w:szCs w:val="21"/>
        </w:rPr>
      </w:pPr>
    </w:p>
    <w:tbl>
      <w:tblPr>
        <w:tblStyle w:val="13"/>
        <w:tblW w:w="7982" w:type="dxa"/>
        <w:tblInd w:w="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626"/>
        <w:gridCol w:w="1626"/>
        <w:gridCol w:w="1626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楷体" w:hAnsi="楷体" w:eastAsia="楷体"/>
                <w:b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反馈</w:t>
            </w:r>
            <w:r>
              <w:rPr>
                <w:rFonts w:ascii="楷体" w:hAnsi="楷体" w:eastAsia="楷体"/>
                <w:b/>
                <w:szCs w:val="21"/>
              </w:rPr>
              <w:t>数据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D1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D2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D3</w:t>
            </w:r>
          </w:p>
        </w:tc>
        <w:tc>
          <w:tcPr>
            <w:tcW w:w="1626" w:type="dxa"/>
            <w:shd w:val="clear" w:color="auto" w:fill="D8D8D8" w:themeFill="background1" w:themeFillShade="D9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亮度1%-100%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01-100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" w:type="dxa"/>
          </w:tcPr>
          <w:p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关闭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</w:t>
            </w:r>
          </w:p>
        </w:tc>
        <w:tc>
          <w:tcPr>
            <w:tcW w:w="162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</w:tr>
    </w:tbl>
    <w:p>
      <w:pPr>
        <w:rPr>
          <w:rFonts w:ascii="仿宋" w:hAnsi="仿宋" w:eastAsia="仿宋"/>
          <w:szCs w:val="21"/>
        </w:rPr>
      </w:pPr>
    </w:p>
    <w:p>
      <w:pPr>
        <w:pStyle w:val="21"/>
        <w:numPr>
          <w:ilvl w:val="1"/>
          <w:numId w:val="6"/>
        </w:numPr>
        <w:ind w:firstLineChars="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为设备端口为指定端口1-16(01-0F)时，其状态数据（D1 D2 D3 D4</w:t>
      </w:r>
      <w:r>
        <w:rPr>
          <w:rFonts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</w:rPr>
        <w:t>具体定义如下表：</w:t>
      </w:r>
    </w:p>
    <w:p>
      <w:pPr>
        <w:pStyle w:val="21"/>
        <w:ind w:left="990" w:firstLine="0" w:firstLineChars="0"/>
        <w:rPr>
          <w:rFonts w:ascii="仿宋" w:hAnsi="仿宋" w:eastAsia="仿宋"/>
          <w:szCs w:val="21"/>
        </w:rPr>
      </w:pPr>
    </w:p>
    <w:tbl>
      <w:tblPr>
        <w:tblStyle w:val="14"/>
        <w:tblW w:w="891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楷体" w:hAnsi="楷体" w:eastAsia="楷体"/>
                <w:b/>
                <w:szCs w:val="21"/>
              </w:rPr>
              <w:t>状态数据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7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6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5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4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3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2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1</w:t>
            </w:r>
          </w:p>
        </w:tc>
        <w:tc>
          <w:tcPr>
            <w:tcW w:w="959" w:type="dxa"/>
            <w:shd w:val="clear" w:color="auto" w:fill="D8D8D8" w:themeFill="background1" w:themeFillShade="D9"/>
          </w:tcPr>
          <w:p>
            <w:pPr>
              <w:tabs>
                <w:tab w:val="center" w:pos="371"/>
              </w:tabs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ab/>
            </w:r>
            <w:r>
              <w:rPr>
                <w:rFonts w:ascii="仿宋" w:hAnsi="仿宋" w:eastAsia="仿宋"/>
                <w:b/>
                <w:szCs w:val="21"/>
              </w:rPr>
              <w:t>Bit</w:t>
            </w:r>
            <w:r>
              <w:rPr>
                <w:rFonts w:hint="eastAsia" w:ascii="仿宋" w:hAnsi="仿宋" w:eastAsia="仿宋"/>
                <w:b/>
                <w:szCs w:val="21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D1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端口1-8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状态数据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端口8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端口7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端口6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 xml:space="preserve">端口5 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D2</w:t>
            </w:r>
          </w:p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端口9-16</w:t>
            </w:r>
          </w:p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状态数据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端口16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端口15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端口14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端口13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端口12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color w:val="FF0000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端口11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端口10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端口9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0为关闭</w:t>
            </w:r>
          </w:p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5"/>
                <w:szCs w:val="15"/>
              </w:rPr>
              <w:t>1为开启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/>
                <w:b/>
                <w:sz w:val="18"/>
                <w:szCs w:val="18"/>
              </w:rPr>
              <w:t>D3</w:t>
            </w:r>
          </w:p>
        </w:tc>
        <w:tc>
          <w:tcPr>
            <w:tcW w:w="7672" w:type="dxa"/>
            <w:gridSpan w:val="8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固定值00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0" w:type="dxa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/>
                <w:b/>
                <w:sz w:val="18"/>
                <w:szCs w:val="18"/>
              </w:rPr>
              <w:t>D4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</w:p>
        </w:tc>
        <w:tc>
          <w:tcPr>
            <w:tcW w:w="7672" w:type="dxa"/>
            <w:gridSpan w:val="8"/>
          </w:tcPr>
          <w:p>
            <w:pPr>
              <w:jc w:val="center"/>
              <w:rPr>
                <w:rFonts w:ascii="仿宋" w:hAnsi="仿宋" w:eastAsia="仿宋"/>
                <w:sz w:val="15"/>
                <w:szCs w:val="15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固定值00</w:t>
            </w:r>
          </w:p>
        </w:tc>
      </w:tr>
    </w:tbl>
    <w:p>
      <w:pPr>
        <w:ind w:firstLine="420"/>
      </w:pPr>
    </w:p>
    <w:p>
      <w:pPr>
        <w:ind w:firstLine="420"/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rFonts w:ascii="仿宋" w:hAnsi="仿宋" w:eastAsia="仿宋"/>
          <w:b/>
          <w:i/>
          <w:szCs w:val="21"/>
        </w:rPr>
      </w:pPr>
    </w:p>
    <w:p>
      <w:pPr>
        <w:rPr>
          <w:b/>
          <w:sz w:val="18"/>
          <w:szCs w:val="18"/>
        </w:rPr>
      </w:pPr>
      <w:r>
        <w:rPr>
          <w:rFonts w:hint="eastAsia" w:ascii="仿宋" w:hAnsi="仿宋" w:eastAsia="仿宋"/>
          <w:b/>
          <w:szCs w:val="21"/>
        </w:rPr>
        <w:t>例子：</w:t>
      </w:r>
    </w:p>
    <w:p>
      <w:pPr>
        <w:rPr>
          <w:sz w:val="18"/>
          <w:szCs w:val="18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查询设备1的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1状态：                   CA 90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00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1状态为亮度50%：   01 91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00 01 </w:t>
      </w:r>
      <w:r>
        <w:rPr>
          <w:rFonts w:hint="eastAsia" w:ascii="仿宋" w:hAnsi="仿宋" w:eastAsia="仿宋"/>
          <w:color w:val="FF0000"/>
          <w:szCs w:val="21"/>
        </w:rPr>
        <w:t xml:space="preserve">32 00 00 10 </w:t>
      </w:r>
      <w:r>
        <w:rPr>
          <w:rFonts w:hint="eastAsia" w:ascii="仿宋" w:hAnsi="仿宋" w:eastAsia="仿宋"/>
          <w:szCs w:val="21"/>
        </w:rPr>
        <w:t>B3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1状态为关闭：       01 91 </w:t>
      </w:r>
      <w:r>
        <w:rPr>
          <w:rFonts w:hint="eastAsia" w:ascii="仿宋" w:hAnsi="仿宋" w:eastAsia="仿宋"/>
          <w:color w:val="FF0000"/>
          <w:szCs w:val="21"/>
        </w:rPr>
        <w:t>01 01</w:t>
      </w:r>
      <w:r>
        <w:rPr>
          <w:rFonts w:hint="eastAsia" w:ascii="仿宋" w:hAnsi="仿宋" w:eastAsia="仿宋"/>
          <w:szCs w:val="21"/>
        </w:rPr>
        <w:t xml:space="preserve"> 00 01</w:t>
      </w:r>
      <w:r>
        <w:rPr>
          <w:rFonts w:hint="eastAsia" w:ascii="仿宋" w:hAnsi="仿宋" w:eastAsia="仿宋"/>
          <w:color w:val="FF0000"/>
          <w:szCs w:val="21"/>
        </w:rPr>
        <w:t xml:space="preserve"> 00 00 00 10 </w:t>
      </w:r>
      <w:r>
        <w:rPr>
          <w:rFonts w:hint="eastAsia" w:ascii="仿宋" w:hAnsi="仿宋" w:eastAsia="仿宋"/>
          <w:szCs w:val="21"/>
        </w:rPr>
        <w:t>81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查询设备2的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2状态：                   CA 90 </w:t>
      </w:r>
      <w:r>
        <w:rPr>
          <w:rFonts w:hint="eastAsia" w:ascii="仿宋" w:hAnsi="仿宋" w:eastAsia="仿宋"/>
          <w:color w:val="FF0000"/>
          <w:szCs w:val="21"/>
        </w:rPr>
        <w:t>01 02</w:t>
      </w:r>
      <w:r>
        <w:rPr>
          <w:rFonts w:hint="eastAsia" w:ascii="仿宋" w:hAnsi="仿宋" w:eastAsia="仿宋"/>
          <w:szCs w:val="21"/>
        </w:rPr>
        <w:t xml:space="preserve"> 00 00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2状态为亮度100%：  02 91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00 01 </w:t>
      </w:r>
      <w:r>
        <w:rPr>
          <w:rFonts w:hint="eastAsia" w:ascii="仿宋" w:hAnsi="仿宋" w:eastAsia="仿宋"/>
          <w:color w:val="FF0000"/>
          <w:szCs w:val="21"/>
        </w:rPr>
        <w:t>64 00 00 10</w:t>
      </w:r>
      <w:r>
        <w:rPr>
          <w:rFonts w:hint="eastAsia" w:ascii="仿宋" w:hAnsi="仿宋" w:eastAsia="仿宋"/>
          <w:szCs w:val="21"/>
        </w:rPr>
        <w:t xml:space="preserve"> E6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反馈信息，设备2的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2状态为亮度10%：   02 91 </w:t>
      </w:r>
      <w:r>
        <w:rPr>
          <w:rFonts w:hint="eastAsia" w:ascii="仿宋" w:hAnsi="仿宋" w:eastAsia="仿宋"/>
          <w:color w:val="FF0000"/>
          <w:szCs w:val="21"/>
        </w:rPr>
        <w:t>02 02</w:t>
      </w:r>
      <w:r>
        <w:rPr>
          <w:rFonts w:hint="eastAsia" w:ascii="仿宋" w:hAnsi="仿宋" w:eastAsia="仿宋"/>
          <w:szCs w:val="21"/>
        </w:rPr>
        <w:t xml:space="preserve"> 00 01</w:t>
      </w:r>
      <w:r>
        <w:rPr>
          <w:rFonts w:hint="eastAsia" w:ascii="仿宋" w:hAnsi="仿宋" w:eastAsia="仿宋"/>
          <w:color w:val="FF0000"/>
          <w:szCs w:val="21"/>
        </w:rPr>
        <w:t xml:space="preserve"> 0A 00 00 10 </w:t>
      </w:r>
      <w:r>
        <w:rPr>
          <w:rFonts w:hint="eastAsia" w:ascii="仿宋" w:hAnsi="仿宋" w:eastAsia="仿宋"/>
          <w:szCs w:val="21"/>
        </w:rPr>
        <w:t>88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查询设备1的1-16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状态：               CA 90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00 CA     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1-4状态为开启：       </w:t>
      </w:r>
    </w:p>
    <w:p>
      <w:pPr>
        <w:ind w:firstLine="4410" w:firstLineChars="2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01 91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00 01 </w:t>
      </w:r>
      <w:r>
        <w:rPr>
          <w:rFonts w:hint="eastAsia" w:ascii="仿宋" w:hAnsi="仿宋" w:eastAsia="仿宋"/>
          <w:color w:val="FF0000"/>
          <w:szCs w:val="21"/>
        </w:rPr>
        <w:t xml:space="preserve">0F 00 00 00 </w:t>
      </w:r>
      <w:r>
        <w:rPr>
          <w:rFonts w:hint="eastAsia" w:ascii="仿宋" w:hAnsi="仿宋" w:eastAsia="仿宋"/>
          <w:szCs w:val="21"/>
        </w:rPr>
        <w:t>65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1-4状态为关闭：       </w:t>
      </w:r>
    </w:p>
    <w:p>
      <w:pPr>
        <w:ind w:firstLine="4410" w:firstLineChars="2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01 91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00 01</w:t>
      </w:r>
      <w:r>
        <w:rPr>
          <w:rFonts w:hint="eastAsia" w:ascii="仿宋" w:hAnsi="仿宋" w:eastAsia="仿宋"/>
          <w:color w:val="FF0000"/>
          <w:szCs w:val="21"/>
        </w:rPr>
        <w:t xml:space="preserve"> 00 00 00 00 </w:t>
      </w:r>
      <w:r>
        <w:rPr>
          <w:rFonts w:hint="eastAsia" w:ascii="仿宋" w:hAnsi="仿宋" w:eastAsia="仿宋"/>
          <w:szCs w:val="21"/>
        </w:rPr>
        <w:t>6A</w:t>
      </w:r>
    </w:p>
    <w:p>
      <w:pPr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反馈信息，设备1的</w:t>
      </w:r>
      <w:r>
        <w:rPr>
          <w:rFonts w:ascii="仿宋" w:hAnsi="仿宋" w:eastAsia="仿宋"/>
          <w:szCs w:val="21"/>
        </w:rPr>
        <w:t>端口</w:t>
      </w:r>
      <w:r>
        <w:rPr>
          <w:rFonts w:hint="eastAsia" w:ascii="仿宋" w:hAnsi="仿宋" w:eastAsia="仿宋"/>
          <w:szCs w:val="21"/>
        </w:rPr>
        <w:t xml:space="preserve">1状态为开启，其他为关闭：       </w:t>
      </w:r>
    </w:p>
    <w:p>
      <w:pPr>
        <w:ind w:firstLine="4410" w:firstLineChars="2100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01 91 </w:t>
      </w:r>
      <w:r>
        <w:rPr>
          <w:rFonts w:hint="eastAsia" w:ascii="仿宋" w:hAnsi="仿宋" w:eastAsia="仿宋"/>
          <w:color w:val="FF0000"/>
          <w:szCs w:val="21"/>
        </w:rPr>
        <w:t>01 FA</w:t>
      </w:r>
      <w:r>
        <w:rPr>
          <w:rFonts w:hint="eastAsia" w:ascii="仿宋" w:hAnsi="仿宋" w:eastAsia="仿宋"/>
          <w:szCs w:val="21"/>
        </w:rPr>
        <w:t xml:space="preserve"> 00 01</w:t>
      </w:r>
      <w:r>
        <w:rPr>
          <w:rFonts w:hint="eastAsia" w:ascii="仿宋" w:hAnsi="仿宋" w:eastAsia="仿宋"/>
          <w:color w:val="FF0000"/>
          <w:szCs w:val="21"/>
        </w:rPr>
        <w:t xml:space="preserve"> 01 00 00 00 </w:t>
      </w:r>
      <w:r>
        <w:rPr>
          <w:rFonts w:hint="eastAsia" w:ascii="仿宋" w:hAnsi="仿宋" w:eastAsia="仿宋"/>
          <w:szCs w:val="21"/>
        </w:rPr>
        <w:t>6B</w:t>
      </w:r>
    </w:p>
    <w:p>
      <w:pPr>
        <w:rPr>
          <w:rFonts w:ascii="仿宋" w:hAnsi="仿宋" w:eastAsia="仿宋"/>
          <w:szCs w:val="21"/>
        </w:rPr>
      </w:pPr>
    </w:p>
    <w:p>
      <w:pPr>
        <w:rPr>
          <w:rFonts w:ascii="仿宋" w:hAnsi="仿宋" w:eastAsia="仿宋"/>
          <w:szCs w:val="21"/>
        </w:rPr>
      </w:pPr>
    </w:p>
    <w:p>
      <w:pPr>
        <w:pStyle w:val="21"/>
        <w:ind w:left="420" w:firstLine="0" w:firstLineChars="0"/>
        <w:rPr>
          <w:rFonts w:ascii="仿宋" w:hAnsi="仿宋" w:eastAsia="仿宋"/>
          <w:b/>
          <w:sz w:val="28"/>
          <w:szCs w:val="28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幼圆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彩云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24090207"/>
      <w:docPartObj>
        <w:docPartGallery w:val="autotext"/>
      </w:docPartObj>
    </w:sdtPr>
    <w:sdtContent>
      <w:sdt>
        <w:sdtPr>
          <w:id w:val="860082579"/>
          <w:docPartObj>
            <w:docPartGallery w:val="autotext"/>
          </w:docPartObj>
        </w:sdtPr>
        <w:sdtContent>
          <w:p>
            <w:pPr>
              <w:pStyle w:val="9"/>
              <w:jc w:val="right"/>
              <w:rPr>
                <w:rFonts w:hint="eastAsia"/>
                <w:lang w:val="en-US" w:eastAsia="zh-CN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rFonts w:hint="eastAsia"/>
                <w:lang w:val="en-US" w:eastAsia="zh-CN"/>
              </w:rPr>
              <w:t>19</w:t>
            </w:r>
          </w:p>
          <w:p>
            <w:pPr>
              <w:pStyle w:val="9"/>
              <w:jc w:val="both"/>
            </w:pPr>
          </w:p>
        </w:sdtContent>
      </w:sdt>
    </w:sdtContent>
  </w:sdt>
  <w:p>
    <w:pPr>
      <w:pStyle w:val="9"/>
    </w:pPr>
    <w:bookmarkStart w:id="0" w:name="_GoBack"/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sdt>
      <w:sdtPr>
        <w:id w:val="-1067647031"/>
        <w:placeholder>
          <w:docPart w:val="87BECC1795B0476E920C29ECFB587490"/>
        </w:placeholder>
        <w:temporary/>
        <w:showingPlcHdr/>
      </w:sdtPr>
      <w:sdtContent>
        <w:r>
          <w:rPr>
            <w:lang w:val="zh-CN"/>
          </w:rPr>
          <w:t>[键入文字]</w:t>
        </w:r>
      </w:sdtContent>
    </w:sdt>
    <w:r>
      <w:ptab w:relativeTo="margin" w:alignment="center" w:leader="none"/>
    </w:r>
    <w:r>
      <w:rPr>
        <w:rFonts w:hint="eastAsia"/>
        <w:lang w:val="en-US" w:eastAsia="zh-CN"/>
      </w:rPr>
      <w:t xml:space="preserve">Menu:iLife </w:t>
    </w:r>
    <w:r>
      <w:t>灯光控制模块的</w:t>
    </w:r>
    <w:r>
      <w:rPr>
        <w:rFonts w:hint="eastAsia"/>
      </w:rPr>
      <w:t>RS485接口协议v1.10</w:t>
    </w:r>
    <w:r>
      <w:ptab w:relativeTo="margin" w:alignment="right" w:leader="none"/>
    </w:r>
    <w:sdt>
      <w:sdtPr>
        <w:id w:val="968859952"/>
        <w:placeholder>
          <w:docPart w:val="87BECC1795B0476E920C29ECFB587490"/>
        </w:placeholder>
        <w:temporary/>
        <w:showingPlcHdr/>
      </w:sdtPr>
      <w:sdtContent>
        <w:r>
          <w:rPr>
            <w:lang w:val="zh-CN"/>
          </w:rPr>
          <w:t>[键入文字]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F33F7C"/>
    <w:multiLevelType w:val="multilevel"/>
    <w:tmpl w:val="27F33F7C"/>
    <w:lvl w:ilvl="0" w:tentative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entative="0">
      <w:start w:val="1"/>
      <w:numFmt w:val="japaneseCounting"/>
      <w:lvlText w:val="%2、"/>
      <w:lvlJc w:val="left"/>
      <w:pPr>
        <w:ind w:left="135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abstractNum w:abstractNumId="1">
    <w:nsid w:val="4059610E"/>
    <w:multiLevelType w:val="multilevel"/>
    <w:tmpl w:val="4059610E"/>
    <w:lvl w:ilvl="0" w:tentative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50" w:hanging="420"/>
      </w:p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4AB71BA7"/>
    <w:multiLevelType w:val="multilevel"/>
    <w:tmpl w:val="4AB71BA7"/>
    <w:lvl w:ilvl="0" w:tentative="0">
      <w:start w:val="1"/>
      <w:numFmt w:val="decimal"/>
      <w:lvlText w:val="%1、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30" w:hanging="420"/>
      </w:pPr>
    </w:lvl>
    <w:lvl w:ilvl="2" w:tentative="0">
      <w:start w:val="1"/>
      <w:numFmt w:val="lowerRoman"/>
      <w:lvlText w:val="%3."/>
      <w:lvlJc w:val="right"/>
      <w:pPr>
        <w:ind w:left="1350" w:hanging="420"/>
      </w:pPr>
    </w:lvl>
    <w:lvl w:ilvl="3" w:tentative="0">
      <w:start w:val="1"/>
      <w:numFmt w:val="decimal"/>
      <w:lvlText w:val="%4."/>
      <w:lvlJc w:val="left"/>
      <w:pPr>
        <w:ind w:left="1770" w:hanging="420"/>
      </w:pPr>
    </w:lvl>
    <w:lvl w:ilvl="4" w:tentative="0">
      <w:start w:val="1"/>
      <w:numFmt w:val="lowerLetter"/>
      <w:lvlText w:val="%5)"/>
      <w:lvlJc w:val="left"/>
      <w:pPr>
        <w:ind w:left="2190" w:hanging="420"/>
      </w:pPr>
    </w:lvl>
    <w:lvl w:ilvl="5" w:tentative="0">
      <w:start w:val="1"/>
      <w:numFmt w:val="lowerRoman"/>
      <w:lvlText w:val="%6."/>
      <w:lvlJc w:val="right"/>
      <w:pPr>
        <w:ind w:left="2610" w:hanging="420"/>
      </w:pPr>
    </w:lvl>
    <w:lvl w:ilvl="6" w:tentative="0">
      <w:start w:val="1"/>
      <w:numFmt w:val="decimal"/>
      <w:lvlText w:val="%7."/>
      <w:lvlJc w:val="left"/>
      <w:pPr>
        <w:ind w:left="3030" w:hanging="420"/>
      </w:pPr>
    </w:lvl>
    <w:lvl w:ilvl="7" w:tentative="0">
      <w:start w:val="1"/>
      <w:numFmt w:val="lowerLetter"/>
      <w:lvlText w:val="%8)"/>
      <w:lvlJc w:val="left"/>
      <w:pPr>
        <w:ind w:left="3450" w:hanging="420"/>
      </w:pPr>
    </w:lvl>
    <w:lvl w:ilvl="8" w:tentative="0">
      <w:start w:val="1"/>
      <w:numFmt w:val="lowerRoman"/>
      <w:lvlText w:val="%9."/>
      <w:lvlJc w:val="right"/>
      <w:pPr>
        <w:ind w:left="3870" w:hanging="420"/>
      </w:pPr>
    </w:lvl>
  </w:abstractNum>
  <w:abstractNum w:abstractNumId="3">
    <w:nsid w:val="4BA1322D"/>
    <w:multiLevelType w:val="multilevel"/>
    <w:tmpl w:val="4BA1322D"/>
    <w:lvl w:ilvl="0" w:tentative="0">
      <w:start w:val="1"/>
      <w:numFmt w:val="decimal"/>
      <w:lvlText w:val="%1、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30" w:hanging="420"/>
      </w:pPr>
    </w:lvl>
    <w:lvl w:ilvl="2" w:tentative="0">
      <w:start w:val="1"/>
      <w:numFmt w:val="lowerRoman"/>
      <w:lvlText w:val="%3."/>
      <w:lvlJc w:val="right"/>
      <w:pPr>
        <w:ind w:left="1350" w:hanging="420"/>
      </w:pPr>
    </w:lvl>
    <w:lvl w:ilvl="3" w:tentative="0">
      <w:start w:val="1"/>
      <w:numFmt w:val="decimal"/>
      <w:lvlText w:val="%4."/>
      <w:lvlJc w:val="left"/>
      <w:pPr>
        <w:ind w:left="1770" w:hanging="420"/>
      </w:pPr>
    </w:lvl>
    <w:lvl w:ilvl="4" w:tentative="0">
      <w:start w:val="1"/>
      <w:numFmt w:val="lowerLetter"/>
      <w:lvlText w:val="%5)"/>
      <w:lvlJc w:val="left"/>
      <w:pPr>
        <w:ind w:left="2190" w:hanging="420"/>
      </w:pPr>
    </w:lvl>
    <w:lvl w:ilvl="5" w:tentative="0">
      <w:start w:val="1"/>
      <w:numFmt w:val="lowerRoman"/>
      <w:lvlText w:val="%6."/>
      <w:lvlJc w:val="right"/>
      <w:pPr>
        <w:ind w:left="2610" w:hanging="420"/>
      </w:pPr>
    </w:lvl>
    <w:lvl w:ilvl="6" w:tentative="0">
      <w:start w:val="1"/>
      <w:numFmt w:val="decimal"/>
      <w:lvlText w:val="%7."/>
      <w:lvlJc w:val="left"/>
      <w:pPr>
        <w:ind w:left="3030" w:hanging="420"/>
      </w:pPr>
    </w:lvl>
    <w:lvl w:ilvl="7" w:tentative="0">
      <w:start w:val="1"/>
      <w:numFmt w:val="lowerLetter"/>
      <w:lvlText w:val="%8)"/>
      <w:lvlJc w:val="left"/>
      <w:pPr>
        <w:ind w:left="3450" w:hanging="420"/>
      </w:pPr>
    </w:lvl>
    <w:lvl w:ilvl="8" w:tentative="0">
      <w:start w:val="1"/>
      <w:numFmt w:val="lowerRoman"/>
      <w:lvlText w:val="%9."/>
      <w:lvlJc w:val="right"/>
      <w:pPr>
        <w:ind w:left="3870" w:hanging="420"/>
      </w:pPr>
    </w:lvl>
  </w:abstractNum>
  <w:abstractNum w:abstractNumId="4">
    <w:nsid w:val="58B43012"/>
    <w:multiLevelType w:val="multilevel"/>
    <w:tmpl w:val="58B43012"/>
    <w:lvl w:ilvl="0" w:tentative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、"/>
      <w:lvlJc w:val="left"/>
      <w:pPr>
        <w:ind w:left="99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abstractNum w:abstractNumId="5">
    <w:nsid w:val="5DDB588E"/>
    <w:multiLevelType w:val="multilevel"/>
    <w:tmpl w:val="5DDB588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0B537FC"/>
    <w:multiLevelType w:val="multilevel"/>
    <w:tmpl w:val="60B537FC"/>
    <w:lvl w:ilvl="0" w:tentative="0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73781CB2"/>
    <w:multiLevelType w:val="multilevel"/>
    <w:tmpl w:val="73781CB2"/>
    <w:lvl w:ilvl="0" w:tentative="0">
      <w:start w:val="1"/>
      <w:numFmt w:val="decimal"/>
      <w:lvlText w:val="%1、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30" w:hanging="420"/>
      </w:pPr>
    </w:lvl>
    <w:lvl w:ilvl="2" w:tentative="0">
      <w:start w:val="1"/>
      <w:numFmt w:val="lowerRoman"/>
      <w:lvlText w:val="%3."/>
      <w:lvlJc w:val="right"/>
      <w:pPr>
        <w:ind w:left="1350" w:hanging="420"/>
      </w:pPr>
    </w:lvl>
    <w:lvl w:ilvl="3" w:tentative="0">
      <w:start w:val="1"/>
      <w:numFmt w:val="decimal"/>
      <w:lvlText w:val="%4."/>
      <w:lvlJc w:val="left"/>
      <w:pPr>
        <w:ind w:left="1770" w:hanging="420"/>
      </w:pPr>
    </w:lvl>
    <w:lvl w:ilvl="4" w:tentative="0">
      <w:start w:val="1"/>
      <w:numFmt w:val="lowerLetter"/>
      <w:lvlText w:val="%5)"/>
      <w:lvlJc w:val="left"/>
      <w:pPr>
        <w:ind w:left="2190" w:hanging="420"/>
      </w:pPr>
    </w:lvl>
    <w:lvl w:ilvl="5" w:tentative="0">
      <w:start w:val="1"/>
      <w:numFmt w:val="lowerRoman"/>
      <w:lvlText w:val="%6."/>
      <w:lvlJc w:val="right"/>
      <w:pPr>
        <w:ind w:left="2610" w:hanging="420"/>
      </w:pPr>
    </w:lvl>
    <w:lvl w:ilvl="6" w:tentative="0">
      <w:start w:val="1"/>
      <w:numFmt w:val="decimal"/>
      <w:lvlText w:val="%7."/>
      <w:lvlJc w:val="left"/>
      <w:pPr>
        <w:ind w:left="3030" w:hanging="420"/>
      </w:pPr>
    </w:lvl>
    <w:lvl w:ilvl="7" w:tentative="0">
      <w:start w:val="1"/>
      <w:numFmt w:val="lowerLetter"/>
      <w:lvlText w:val="%8)"/>
      <w:lvlJc w:val="left"/>
      <w:pPr>
        <w:ind w:left="3450" w:hanging="420"/>
      </w:pPr>
    </w:lvl>
    <w:lvl w:ilvl="8" w:tentative="0">
      <w:start w:val="1"/>
      <w:numFmt w:val="lowerRoman"/>
      <w:lvlText w:val="%9."/>
      <w:lvlJc w:val="right"/>
      <w:pPr>
        <w:ind w:left="3870" w:hanging="420"/>
      </w:pPr>
    </w:lvl>
  </w:abstractNum>
  <w:abstractNum w:abstractNumId="8">
    <w:nsid w:val="7B054A39"/>
    <w:multiLevelType w:val="multilevel"/>
    <w:tmpl w:val="7B054A39"/>
    <w:lvl w:ilvl="0" w:tentative="0">
      <w:start w:val="1"/>
      <w:numFmt w:val="decimal"/>
      <w:lvlText w:val="%1、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30" w:hanging="420"/>
      </w:pPr>
    </w:lvl>
    <w:lvl w:ilvl="2" w:tentative="0">
      <w:start w:val="1"/>
      <w:numFmt w:val="lowerRoman"/>
      <w:lvlText w:val="%3."/>
      <w:lvlJc w:val="right"/>
      <w:pPr>
        <w:ind w:left="1350" w:hanging="420"/>
      </w:pPr>
    </w:lvl>
    <w:lvl w:ilvl="3" w:tentative="0">
      <w:start w:val="1"/>
      <w:numFmt w:val="decimal"/>
      <w:lvlText w:val="%4."/>
      <w:lvlJc w:val="left"/>
      <w:pPr>
        <w:ind w:left="1770" w:hanging="420"/>
      </w:pPr>
    </w:lvl>
    <w:lvl w:ilvl="4" w:tentative="0">
      <w:start w:val="1"/>
      <w:numFmt w:val="lowerLetter"/>
      <w:lvlText w:val="%5)"/>
      <w:lvlJc w:val="left"/>
      <w:pPr>
        <w:ind w:left="2190" w:hanging="420"/>
      </w:pPr>
    </w:lvl>
    <w:lvl w:ilvl="5" w:tentative="0">
      <w:start w:val="1"/>
      <w:numFmt w:val="lowerRoman"/>
      <w:lvlText w:val="%6."/>
      <w:lvlJc w:val="right"/>
      <w:pPr>
        <w:ind w:left="2610" w:hanging="420"/>
      </w:pPr>
    </w:lvl>
    <w:lvl w:ilvl="6" w:tentative="0">
      <w:start w:val="1"/>
      <w:numFmt w:val="decimal"/>
      <w:lvlText w:val="%7."/>
      <w:lvlJc w:val="left"/>
      <w:pPr>
        <w:ind w:left="3030" w:hanging="420"/>
      </w:pPr>
    </w:lvl>
    <w:lvl w:ilvl="7" w:tentative="0">
      <w:start w:val="1"/>
      <w:numFmt w:val="lowerLetter"/>
      <w:lvlText w:val="%8)"/>
      <w:lvlJc w:val="left"/>
      <w:pPr>
        <w:ind w:left="3450" w:hanging="420"/>
      </w:pPr>
    </w:lvl>
    <w:lvl w:ilvl="8" w:tentative="0">
      <w:start w:val="1"/>
      <w:numFmt w:val="lowerRoman"/>
      <w:lvlText w:val="%9."/>
      <w:lvlJc w:val="right"/>
      <w:pPr>
        <w:ind w:left="3870" w:hanging="420"/>
      </w:pPr>
    </w:lvl>
  </w:abstractNum>
  <w:abstractNum w:abstractNumId="9">
    <w:nsid w:val="7EFC4F68"/>
    <w:multiLevelType w:val="multilevel"/>
    <w:tmpl w:val="7EFC4F6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35"/>
    <w:rsid w:val="0000086A"/>
    <w:rsid w:val="000045EA"/>
    <w:rsid w:val="0000668F"/>
    <w:rsid w:val="00007546"/>
    <w:rsid w:val="000123B7"/>
    <w:rsid w:val="00021B60"/>
    <w:rsid w:val="00035B57"/>
    <w:rsid w:val="00043AAA"/>
    <w:rsid w:val="00055EB4"/>
    <w:rsid w:val="00056CE1"/>
    <w:rsid w:val="000622D2"/>
    <w:rsid w:val="000674E5"/>
    <w:rsid w:val="00075D25"/>
    <w:rsid w:val="00092588"/>
    <w:rsid w:val="000972B3"/>
    <w:rsid w:val="000A09CF"/>
    <w:rsid w:val="000A5610"/>
    <w:rsid w:val="000A5797"/>
    <w:rsid w:val="000B1F48"/>
    <w:rsid w:val="000B3630"/>
    <w:rsid w:val="000B3A98"/>
    <w:rsid w:val="000B60EC"/>
    <w:rsid w:val="000C4137"/>
    <w:rsid w:val="000C4FDA"/>
    <w:rsid w:val="000C77A7"/>
    <w:rsid w:val="000D4203"/>
    <w:rsid w:val="000E2538"/>
    <w:rsid w:val="000E3D53"/>
    <w:rsid w:val="000E5C0C"/>
    <w:rsid w:val="001022B6"/>
    <w:rsid w:val="00102BC7"/>
    <w:rsid w:val="00105C64"/>
    <w:rsid w:val="00106DF9"/>
    <w:rsid w:val="00116EB6"/>
    <w:rsid w:val="0012174B"/>
    <w:rsid w:val="0012371D"/>
    <w:rsid w:val="00126617"/>
    <w:rsid w:val="00134B16"/>
    <w:rsid w:val="001458AA"/>
    <w:rsid w:val="001466B5"/>
    <w:rsid w:val="00147757"/>
    <w:rsid w:val="00147DA9"/>
    <w:rsid w:val="001514B7"/>
    <w:rsid w:val="001520B2"/>
    <w:rsid w:val="0015253D"/>
    <w:rsid w:val="00154767"/>
    <w:rsid w:val="001603EE"/>
    <w:rsid w:val="001606A5"/>
    <w:rsid w:val="00160D26"/>
    <w:rsid w:val="00167B4B"/>
    <w:rsid w:val="00170CC7"/>
    <w:rsid w:val="00171153"/>
    <w:rsid w:val="00177224"/>
    <w:rsid w:val="00177BA3"/>
    <w:rsid w:val="0018074B"/>
    <w:rsid w:val="0018546A"/>
    <w:rsid w:val="00186DD4"/>
    <w:rsid w:val="001932F0"/>
    <w:rsid w:val="00193638"/>
    <w:rsid w:val="00197B16"/>
    <w:rsid w:val="001A4EBD"/>
    <w:rsid w:val="001A5FC0"/>
    <w:rsid w:val="001C140B"/>
    <w:rsid w:val="001C198E"/>
    <w:rsid w:val="001C21C2"/>
    <w:rsid w:val="001C35F5"/>
    <w:rsid w:val="001C51CC"/>
    <w:rsid w:val="001D131A"/>
    <w:rsid w:val="001D1A5E"/>
    <w:rsid w:val="001D33A6"/>
    <w:rsid w:val="001E1AA4"/>
    <w:rsid w:val="001F5B8F"/>
    <w:rsid w:val="001F616D"/>
    <w:rsid w:val="001F77F4"/>
    <w:rsid w:val="00200EC1"/>
    <w:rsid w:val="002012A5"/>
    <w:rsid w:val="00207DEB"/>
    <w:rsid w:val="002109E2"/>
    <w:rsid w:val="00211CAC"/>
    <w:rsid w:val="0024071D"/>
    <w:rsid w:val="00254E03"/>
    <w:rsid w:val="002551F0"/>
    <w:rsid w:val="0025577D"/>
    <w:rsid w:val="00262C9E"/>
    <w:rsid w:val="00263D52"/>
    <w:rsid w:val="00263D5B"/>
    <w:rsid w:val="00275AD3"/>
    <w:rsid w:val="00284755"/>
    <w:rsid w:val="00291524"/>
    <w:rsid w:val="002A5699"/>
    <w:rsid w:val="002B0814"/>
    <w:rsid w:val="002B3638"/>
    <w:rsid w:val="002B404C"/>
    <w:rsid w:val="002B4DF7"/>
    <w:rsid w:val="002B73ED"/>
    <w:rsid w:val="002C4DEA"/>
    <w:rsid w:val="002D14DA"/>
    <w:rsid w:val="002F295B"/>
    <w:rsid w:val="002F2F32"/>
    <w:rsid w:val="002F53B0"/>
    <w:rsid w:val="002F5BB1"/>
    <w:rsid w:val="002F5D62"/>
    <w:rsid w:val="002F6053"/>
    <w:rsid w:val="00301DC7"/>
    <w:rsid w:val="00306CB1"/>
    <w:rsid w:val="0031014B"/>
    <w:rsid w:val="003135AE"/>
    <w:rsid w:val="00317352"/>
    <w:rsid w:val="00332C89"/>
    <w:rsid w:val="00334760"/>
    <w:rsid w:val="003404F3"/>
    <w:rsid w:val="00344AB3"/>
    <w:rsid w:val="00346957"/>
    <w:rsid w:val="00355221"/>
    <w:rsid w:val="003579B3"/>
    <w:rsid w:val="0036396C"/>
    <w:rsid w:val="00366AA4"/>
    <w:rsid w:val="00375D9B"/>
    <w:rsid w:val="00381E50"/>
    <w:rsid w:val="00386537"/>
    <w:rsid w:val="00395774"/>
    <w:rsid w:val="0039740F"/>
    <w:rsid w:val="00397BAF"/>
    <w:rsid w:val="003A07A4"/>
    <w:rsid w:val="003A1424"/>
    <w:rsid w:val="003A5B32"/>
    <w:rsid w:val="003B29F6"/>
    <w:rsid w:val="003B4BF5"/>
    <w:rsid w:val="003B715E"/>
    <w:rsid w:val="003C2CAC"/>
    <w:rsid w:val="003C3504"/>
    <w:rsid w:val="003C74B5"/>
    <w:rsid w:val="003D4C44"/>
    <w:rsid w:val="003D5D18"/>
    <w:rsid w:val="003D789D"/>
    <w:rsid w:val="003E34C7"/>
    <w:rsid w:val="003E52A6"/>
    <w:rsid w:val="003E6B68"/>
    <w:rsid w:val="003E784B"/>
    <w:rsid w:val="003F08EA"/>
    <w:rsid w:val="003F0BC9"/>
    <w:rsid w:val="003F19D0"/>
    <w:rsid w:val="003F33C7"/>
    <w:rsid w:val="003F370F"/>
    <w:rsid w:val="00402089"/>
    <w:rsid w:val="00402DE1"/>
    <w:rsid w:val="004041AD"/>
    <w:rsid w:val="0041049C"/>
    <w:rsid w:val="00411357"/>
    <w:rsid w:val="004120E4"/>
    <w:rsid w:val="0041358D"/>
    <w:rsid w:val="00415AD0"/>
    <w:rsid w:val="00416CF4"/>
    <w:rsid w:val="00421C77"/>
    <w:rsid w:val="0042342F"/>
    <w:rsid w:val="004418A8"/>
    <w:rsid w:val="00443338"/>
    <w:rsid w:val="00460948"/>
    <w:rsid w:val="00464201"/>
    <w:rsid w:val="00464BDB"/>
    <w:rsid w:val="004658BD"/>
    <w:rsid w:val="00483BD9"/>
    <w:rsid w:val="004970F7"/>
    <w:rsid w:val="004A00BF"/>
    <w:rsid w:val="004A2CC6"/>
    <w:rsid w:val="004A4273"/>
    <w:rsid w:val="004A5105"/>
    <w:rsid w:val="004A6B61"/>
    <w:rsid w:val="004B0932"/>
    <w:rsid w:val="004B6A85"/>
    <w:rsid w:val="004C0746"/>
    <w:rsid w:val="004D020E"/>
    <w:rsid w:val="004D2C27"/>
    <w:rsid w:val="004E264D"/>
    <w:rsid w:val="004E7966"/>
    <w:rsid w:val="004E7CA2"/>
    <w:rsid w:val="004F1647"/>
    <w:rsid w:val="004F19FB"/>
    <w:rsid w:val="004F2375"/>
    <w:rsid w:val="004F51F7"/>
    <w:rsid w:val="005006FF"/>
    <w:rsid w:val="00501F2E"/>
    <w:rsid w:val="00506454"/>
    <w:rsid w:val="00506550"/>
    <w:rsid w:val="00507CC1"/>
    <w:rsid w:val="00507D92"/>
    <w:rsid w:val="0051082B"/>
    <w:rsid w:val="00522470"/>
    <w:rsid w:val="00527329"/>
    <w:rsid w:val="00530407"/>
    <w:rsid w:val="005326FF"/>
    <w:rsid w:val="005332BD"/>
    <w:rsid w:val="00544029"/>
    <w:rsid w:val="00547D66"/>
    <w:rsid w:val="00553801"/>
    <w:rsid w:val="00553F4F"/>
    <w:rsid w:val="00554A8D"/>
    <w:rsid w:val="0055576D"/>
    <w:rsid w:val="00564330"/>
    <w:rsid w:val="00570991"/>
    <w:rsid w:val="0058094A"/>
    <w:rsid w:val="00585347"/>
    <w:rsid w:val="0059016E"/>
    <w:rsid w:val="00591E2F"/>
    <w:rsid w:val="00593314"/>
    <w:rsid w:val="005A0918"/>
    <w:rsid w:val="005A128F"/>
    <w:rsid w:val="005A51F7"/>
    <w:rsid w:val="005A5DB7"/>
    <w:rsid w:val="005B0CAE"/>
    <w:rsid w:val="005C0335"/>
    <w:rsid w:val="005C7196"/>
    <w:rsid w:val="005D295F"/>
    <w:rsid w:val="005D3D99"/>
    <w:rsid w:val="005D4D61"/>
    <w:rsid w:val="005D611E"/>
    <w:rsid w:val="005D7A4B"/>
    <w:rsid w:val="005E0638"/>
    <w:rsid w:val="005E2134"/>
    <w:rsid w:val="005F106B"/>
    <w:rsid w:val="005F7133"/>
    <w:rsid w:val="00603C5E"/>
    <w:rsid w:val="006077BC"/>
    <w:rsid w:val="00610D7A"/>
    <w:rsid w:val="006128A4"/>
    <w:rsid w:val="006149EA"/>
    <w:rsid w:val="006222B3"/>
    <w:rsid w:val="006232E9"/>
    <w:rsid w:val="00623839"/>
    <w:rsid w:val="00624F45"/>
    <w:rsid w:val="0063470B"/>
    <w:rsid w:val="0064431F"/>
    <w:rsid w:val="00647267"/>
    <w:rsid w:val="00647FB3"/>
    <w:rsid w:val="00662195"/>
    <w:rsid w:val="00667B13"/>
    <w:rsid w:val="0067265B"/>
    <w:rsid w:val="00673DA9"/>
    <w:rsid w:val="006758BD"/>
    <w:rsid w:val="00676495"/>
    <w:rsid w:val="00677606"/>
    <w:rsid w:val="006832C7"/>
    <w:rsid w:val="006928C5"/>
    <w:rsid w:val="006941F4"/>
    <w:rsid w:val="00695769"/>
    <w:rsid w:val="006961CE"/>
    <w:rsid w:val="006A0F59"/>
    <w:rsid w:val="006A416A"/>
    <w:rsid w:val="006B41B8"/>
    <w:rsid w:val="006B5B9F"/>
    <w:rsid w:val="006C1F78"/>
    <w:rsid w:val="006C206B"/>
    <w:rsid w:val="006C2F36"/>
    <w:rsid w:val="006C6152"/>
    <w:rsid w:val="006C659F"/>
    <w:rsid w:val="006D0C28"/>
    <w:rsid w:val="006D2BC2"/>
    <w:rsid w:val="006D33F5"/>
    <w:rsid w:val="006D4322"/>
    <w:rsid w:val="006D441B"/>
    <w:rsid w:val="006D6A5A"/>
    <w:rsid w:val="006D7A57"/>
    <w:rsid w:val="006F0C7E"/>
    <w:rsid w:val="006F0E39"/>
    <w:rsid w:val="006F427F"/>
    <w:rsid w:val="006F5DE8"/>
    <w:rsid w:val="006F6952"/>
    <w:rsid w:val="00704F9F"/>
    <w:rsid w:val="007116E6"/>
    <w:rsid w:val="007201F9"/>
    <w:rsid w:val="0073014B"/>
    <w:rsid w:val="00730E0A"/>
    <w:rsid w:val="00733535"/>
    <w:rsid w:val="00734CF7"/>
    <w:rsid w:val="00736796"/>
    <w:rsid w:val="0074368B"/>
    <w:rsid w:val="00744340"/>
    <w:rsid w:val="00745169"/>
    <w:rsid w:val="00746731"/>
    <w:rsid w:val="007513D8"/>
    <w:rsid w:val="007515B7"/>
    <w:rsid w:val="00755E23"/>
    <w:rsid w:val="00762F3A"/>
    <w:rsid w:val="00763872"/>
    <w:rsid w:val="00764B09"/>
    <w:rsid w:val="00772479"/>
    <w:rsid w:val="007919B0"/>
    <w:rsid w:val="007A188F"/>
    <w:rsid w:val="007A6C10"/>
    <w:rsid w:val="007B1DE7"/>
    <w:rsid w:val="007B602F"/>
    <w:rsid w:val="007C66EF"/>
    <w:rsid w:val="007C7972"/>
    <w:rsid w:val="007D3808"/>
    <w:rsid w:val="007D6BF9"/>
    <w:rsid w:val="007E3B7E"/>
    <w:rsid w:val="007E6973"/>
    <w:rsid w:val="007F4494"/>
    <w:rsid w:val="00804EDC"/>
    <w:rsid w:val="00810911"/>
    <w:rsid w:val="00812673"/>
    <w:rsid w:val="00813D86"/>
    <w:rsid w:val="008141DB"/>
    <w:rsid w:val="00814E08"/>
    <w:rsid w:val="00814FD1"/>
    <w:rsid w:val="0082169B"/>
    <w:rsid w:val="00821DE5"/>
    <w:rsid w:val="00822626"/>
    <w:rsid w:val="00822AA4"/>
    <w:rsid w:val="00834CC8"/>
    <w:rsid w:val="00841B54"/>
    <w:rsid w:val="00843B49"/>
    <w:rsid w:val="00846A7E"/>
    <w:rsid w:val="008632FA"/>
    <w:rsid w:val="00863375"/>
    <w:rsid w:val="00866213"/>
    <w:rsid w:val="008669A4"/>
    <w:rsid w:val="00874D42"/>
    <w:rsid w:val="00880391"/>
    <w:rsid w:val="008817E5"/>
    <w:rsid w:val="00885273"/>
    <w:rsid w:val="00887838"/>
    <w:rsid w:val="0089117E"/>
    <w:rsid w:val="00891319"/>
    <w:rsid w:val="00891634"/>
    <w:rsid w:val="0089215D"/>
    <w:rsid w:val="00892E92"/>
    <w:rsid w:val="00894C70"/>
    <w:rsid w:val="00895748"/>
    <w:rsid w:val="00896001"/>
    <w:rsid w:val="008A28F6"/>
    <w:rsid w:val="008A3121"/>
    <w:rsid w:val="008A6525"/>
    <w:rsid w:val="008A6691"/>
    <w:rsid w:val="008B30F4"/>
    <w:rsid w:val="008B4414"/>
    <w:rsid w:val="008B6A53"/>
    <w:rsid w:val="008C0FED"/>
    <w:rsid w:val="008C4929"/>
    <w:rsid w:val="008D4B8F"/>
    <w:rsid w:val="008F1CE0"/>
    <w:rsid w:val="008F251E"/>
    <w:rsid w:val="008F38E8"/>
    <w:rsid w:val="00900F55"/>
    <w:rsid w:val="0091005A"/>
    <w:rsid w:val="009149AA"/>
    <w:rsid w:val="009179CB"/>
    <w:rsid w:val="00920FEA"/>
    <w:rsid w:val="00932615"/>
    <w:rsid w:val="00933AD9"/>
    <w:rsid w:val="00937C8D"/>
    <w:rsid w:val="00941C9D"/>
    <w:rsid w:val="00943F2C"/>
    <w:rsid w:val="00944858"/>
    <w:rsid w:val="009576CD"/>
    <w:rsid w:val="00963392"/>
    <w:rsid w:val="00963D27"/>
    <w:rsid w:val="00966172"/>
    <w:rsid w:val="00971C1C"/>
    <w:rsid w:val="009827F4"/>
    <w:rsid w:val="00983BAF"/>
    <w:rsid w:val="009863A7"/>
    <w:rsid w:val="009A6CBC"/>
    <w:rsid w:val="009B6273"/>
    <w:rsid w:val="009D540D"/>
    <w:rsid w:val="009E0275"/>
    <w:rsid w:val="009E0541"/>
    <w:rsid w:val="009F0CBA"/>
    <w:rsid w:val="00A00AD0"/>
    <w:rsid w:val="00A11696"/>
    <w:rsid w:val="00A2100A"/>
    <w:rsid w:val="00A22CC8"/>
    <w:rsid w:val="00A33034"/>
    <w:rsid w:val="00A34572"/>
    <w:rsid w:val="00A4162D"/>
    <w:rsid w:val="00A436E4"/>
    <w:rsid w:val="00A43EC7"/>
    <w:rsid w:val="00A462D6"/>
    <w:rsid w:val="00A46AF2"/>
    <w:rsid w:val="00A4744A"/>
    <w:rsid w:val="00A5030D"/>
    <w:rsid w:val="00A50E2F"/>
    <w:rsid w:val="00A55DD1"/>
    <w:rsid w:val="00A61363"/>
    <w:rsid w:val="00A613D8"/>
    <w:rsid w:val="00A6148A"/>
    <w:rsid w:val="00A62EAD"/>
    <w:rsid w:val="00A63866"/>
    <w:rsid w:val="00A63F45"/>
    <w:rsid w:val="00A65851"/>
    <w:rsid w:val="00A674E7"/>
    <w:rsid w:val="00A67D92"/>
    <w:rsid w:val="00A7403E"/>
    <w:rsid w:val="00A74F04"/>
    <w:rsid w:val="00A92AEF"/>
    <w:rsid w:val="00A95575"/>
    <w:rsid w:val="00A96CF0"/>
    <w:rsid w:val="00A97382"/>
    <w:rsid w:val="00AA11C8"/>
    <w:rsid w:val="00AA1740"/>
    <w:rsid w:val="00AB09EE"/>
    <w:rsid w:val="00AC009E"/>
    <w:rsid w:val="00AC02F2"/>
    <w:rsid w:val="00AC19EA"/>
    <w:rsid w:val="00AC6B15"/>
    <w:rsid w:val="00AD349E"/>
    <w:rsid w:val="00AE1249"/>
    <w:rsid w:val="00AE4602"/>
    <w:rsid w:val="00AF2C6F"/>
    <w:rsid w:val="00AF407F"/>
    <w:rsid w:val="00B049B0"/>
    <w:rsid w:val="00B0560C"/>
    <w:rsid w:val="00B061E3"/>
    <w:rsid w:val="00B06835"/>
    <w:rsid w:val="00B07DC6"/>
    <w:rsid w:val="00B10BFF"/>
    <w:rsid w:val="00B16572"/>
    <w:rsid w:val="00B17489"/>
    <w:rsid w:val="00B2276A"/>
    <w:rsid w:val="00B33C8A"/>
    <w:rsid w:val="00B375DF"/>
    <w:rsid w:val="00B42C1C"/>
    <w:rsid w:val="00B43A4C"/>
    <w:rsid w:val="00B50BE5"/>
    <w:rsid w:val="00B55159"/>
    <w:rsid w:val="00B760EB"/>
    <w:rsid w:val="00B803AF"/>
    <w:rsid w:val="00B86F40"/>
    <w:rsid w:val="00B958B3"/>
    <w:rsid w:val="00B97B52"/>
    <w:rsid w:val="00BA4FCA"/>
    <w:rsid w:val="00BA540D"/>
    <w:rsid w:val="00BA603E"/>
    <w:rsid w:val="00BC118C"/>
    <w:rsid w:val="00BD4B54"/>
    <w:rsid w:val="00BE1979"/>
    <w:rsid w:val="00BE4C02"/>
    <w:rsid w:val="00BF515B"/>
    <w:rsid w:val="00BF6A60"/>
    <w:rsid w:val="00BF6B23"/>
    <w:rsid w:val="00C02C1A"/>
    <w:rsid w:val="00C05DD1"/>
    <w:rsid w:val="00C10812"/>
    <w:rsid w:val="00C1791F"/>
    <w:rsid w:val="00C31984"/>
    <w:rsid w:val="00C33347"/>
    <w:rsid w:val="00C434E8"/>
    <w:rsid w:val="00C45443"/>
    <w:rsid w:val="00C4759F"/>
    <w:rsid w:val="00C56982"/>
    <w:rsid w:val="00C66679"/>
    <w:rsid w:val="00C66A18"/>
    <w:rsid w:val="00C76F20"/>
    <w:rsid w:val="00C8095A"/>
    <w:rsid w:val="00C83364"/>
    <w:rsid w:val="00C83B69"/>
    <w:rsid w:val="00C94B49"/>
    <w:rsid w:val="00C94F92"/>
    <w:rsid w:val="00C95392"/>
    <w:rsid w:val="00CA0F9F"/>
    <w:rsid w:val="00CA4151"/>
    <w:rsid w:val="00CA5300"/>
    <w:rsid w:val="00CA636E"/>
    <w:rsid w:val="00CB1212"/>
    <w:rsid w:val="00CB4B8B"/>
    <w:rsid w:val="00CB4B96"/>
    <w:rsid w:val="00CB4D7F"/>
    <w:rsid w:val="00CB6CD3"/>
    <w:rsid w:val="00CC00A6"/>
    <w:rsid w:val="00CD2853"/>
    <w:rsid w:val="00CD6555"/>
    <w:rsid w:val="00CF4A62"/>
    <w:rsid w:val="00CF7C90"/>
    <w:rsid w:val="00D0130F"/>
    <w:rsid w:val="00D040CE"/>
    <w:rsid w:val="00D0443E"/>
    <w:rsid w:val="00D06208"/>
    <w:rsid w:val="00D06731"/>
    <w:rsid w:val="00D1235C"/>
    <w:rsid w:val="00D16D9D"/>
    <w:rsid w:val="00D17367"/>
    <w:rsid w:val="00D177D8"/>
    <w:rsid w:val="00D24443"/>
    <w:rsid w:val="00D25A08"/>
    <w:rsid w:val="00D27198"/>
    <w:rsid w:val="00D272E8"/>
    <w:rsid w:val="00D3172D"/>
    <w:rsid w:val="00D35B0C"/>
    <w:rsid w:val="00D35C58"/>
    <w:rsid w:val="00D37AA0"/>
    <w:rsid w:val="00D37B83"/>
    <w:rsid w:val="00D51129"/>
    <w:rsid w:val="00D51B4F"/>
    <w:rsid w:val="00D70521"/>
    <w:rsid w:val="00D712FF"/>
    <w:rsid w:val="00D84B26"/>
    <w:rsid w:val="00D862F2"/>
    <w:rsid w:val="00D91D93"/>
    <w:rsid w:val="00D93769"/>
    <w:rsid w:val="00DA6F7D"/>
    <w:rsid w:val="00DB296F"/>
    <w:rsid w:val="00DB4A5B"/>
    <w:rsid w:val="00DC080D"/>
    <w:rsid w:val="00DC667D"/>
    <w:rsid w:val="00DD473F"/>
    <w:rsid w:val="00DE0841"/>
    <w:rsid w:val="00DE30E4"/>
    <w:rsid w:val="00DE4451"/>
    <w:rsid w:val="00DE45FE"/>
    <w:rsid w:val="00DE4796"/>
    <w:rsid w:val="00DF0011"/>
    <w:rsid w:val="00DF3C32"/>
    <w:rsid w:val="00DF482D"/>
    <w:rsid w:val="00DF69E4"/>
    <w:rsid w:val="00DF71D7"/>
    <w:rsid w:val="00E044D3"/>
    <w:rsid w:val="00E05D17"/>
    <w:rsid w:val="00E06515"/>
    <w:rsid w:val="00E15389"/>
    <w:rsid w:val="00E21B49"/>
    <w:rsid w:val="00E251F9"/>
    <w:rsid w:val="00E262FF"/>
    <w:rsid w:val="00E266D9"/>
    <w:rsid w:val="00E269C9"/>
    <w:rsid w:val="00E317CC"/>
    <w:rsid w:val="00E330B2"/>
    <w:rsid w:val="00E35B78"/>
    <w:rsid w:val="00E43879"/>
    <w:rsid w:val="00E474C4"/>
    <w:rsid w:val="00E67895"/>
    <w:rsid w:val="00E71D47"/>
    <w:rsid w:val="00E722F5"/>
    <w:rsid w:val="00E759B7"/>
    <w:rsid w:val="00E75CD5"/>
    <w:rsid w:val="00E76610"/>
    <w:rsid w:val="00E800C0"/>
    <w:rsid w:val="00E84F2A"/>
    <w:rsid w:val="00E9281C"/>
    <w:rsid w:val="00E93251"/>
    <w:rsid w:val="00E94BF8"/>
    <w:rsid w:val="00EA029C"/>
    <w:rsid w:val="00EA4BBC"/>
    <w:rsid w:val="00EC12C9"/>
    <w:rsid w:val="00EC531A"/>
    <w:rsid w:val="00EC6208"/>
    <w:rsid w:val="00EC665E"/>
    <w:rsid w:val="00ED0AE2"/>
    <w:rsid w:val="00ED1679"/>
    <w:rsid w:val="00ED1D1A"/>
    <w:rsid w:val="00ED3077"/>
    <w:rsid w:val="00ED7637"/>
    <w:rsid w:val="00ED76B8"/>
    <w:rsid w:val="00EE3216"/>
    <w:rsid w:val="00EE6461"/>
    <w:rsid w:val="00F01DF6"/>
    <w:rsid w:val="00F12C50"/>
    <w:rsid w:val="00F1499B"/>
    <w:rsid w:val="00F17BBF"/>
    <w:rsid w:val="00F2246B"/>
    <w:rsid w:val="00F23F6C"/>
    <w:rsid w:val="00F30C27"/>
    <w:rsid w:val="00F342E3"/>
    <w:rsid w:val="00F35E32"/>
    <w:rsid w:val="00F44C76"/>
    <w:rsid w:val="00F471AF"/>
    <w:rsid w:val="00F47CE2"/>
    <w:rsid w:val="00F506B0"/>
    <w:rsid w:val="00F51E06"/>
    <w:rsid w:val="00F56BD7"/>
    <w:rsid w:val="00F647E7"/>
    <w:rsid w:val="00F70966"/>
    <w:rsid w:val="00F73F39"/>
    <w:rsid w:val="00F747BF"/>
    <w:rsid w:val="00F826F5"/>
    <w:rsid w:val="00F83ADA"/>
    <w:rsid w:val="00F85F0F"/>
    <w:rsid w:val="00F863B2"/>
    <w:rsid w:val="00F87AC0"/>
    <w:rsid w:val="00F95872"/>
    <w:rsid w:val="00F96FD2"/>
    <w:rsid w:val="00FA298A"/>
    <w:rsid w:val="00FA574E"/>
    <w:rsid w:val="00FA649D"/>
    <w:rsid w:val="00FB1775"/>
    <w:rsid w:val="00FB2B02"/>
    <w:rsid w:val="00FC2F7F"/>
    <w:rsid w:val="00FC4FF3"/>
    <w:rsid w:val="00FC4FFB"/>
    <w:rsid w:val="00FC5E0E"/>
    <w:rsid w:val="00FC60B6"/>
    <w:rsid w:val="00FC66B1"/>
    <w:rsid w:val="00FD05CA"/>
    <w:rsid w:val="00FD0B09"/>
    <w:rsid w:val="00FD5538"/>
    <w:rsid w:val="00FE119D"/>
    <w:rsid w:val="00FE207D"/>
    <w:rsid w:val="00FE691D"/>
    <w:rsid w:val="00FF4F41"/>
    <w:rsid w:val="01CC6DF8"/>
    <w:rsid w:val="2EB576D4"/>
    <w:rsid w:val="39791645"/>
    <w:rsid w:val="3EEE252E"/>
    <w:rsid w:val="48EB5A96"/>
    <w:rsid w:val="7DA8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19"/>
    <w:semiHidden/>
    <w:unhideWhenUsed/>
    <w:uiPriority w:val="99"/>
    <w:rPr>
      <w:rFonts w:ascii="宋体" w:eastAsia="宋体"/>
      <w:sz w:val="18"/>
      <w:szCs w:val="18"/>
    </w:rPr>
  </w:style>
  <w:style w:type="paragraph" w:styleId="7">
    <w:name w:val="toc 3"/>
    <w:basedOn w:val="1"/>
    <w:next w:val="1"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8">
    <w:name w:val="Balloon Text"/>
    <w:basedOn w:val="1"/>
    <w:link w:val="29"/>
    <w:semiHidden/>
    <w:unhideWhenUsed/>
    <w:uiPriority w:val="99"/>
    <w:rPr>
      <w:sz w:val="18"/>
      <w:szCs w:val="18"/>
    </w:rPr>
  </w:style>
  <w:style w:type="paragraph" w:styleId="9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14">
    <w:name w:val="Table Grid"/>
    <w:basedOn w:val="13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眉 Char"/>
    <w:basedOn w:val="15"/>
    <w:link w:val="10"/>
    <w:uiPriority w:val="99"/>
    <w:rPr>
      <w:sz w:val="18"/>
      <w:szCs w:val="18"/>
    </w:rPr>
  </w:style>
  <w:style w:type="character" w:customStyle="1" w:styleId="17">
    <w:name w:val="页脚 Char"/>
    <w:basedOn w:val="15"/>
    <w:link w:val="9"/>
    <w:uiPriority w:val="99"/>
    <w:rPr>
      <w:sz w:val="18"/>
      <w:szCs w:val="18"/>
    </w:rPr>
  </w:style>
  <w:style w:type="character" w:customStyle="1" w:styleId="18">
    <w:name w:val="标题 1 Char"/>
    <w:basedOn w:val="15"/>
    <w:link w:val="2"/>
    <w:uiPriority w:val="9"/>
    <w:rPr>
      <w:b/>
      <w:bCs/>
      <w:kern w:val="44"/>
      <w:sz w:val="44"/>
      <w:szCs w:val="44"/>
    </w:rPr>
  </w:style>
  <w:style w:type="character" w:customStyle="1" w:styleId="19">
    <w:name w:val="文档结构图 Char"/>
    <w:basedOn w:val="15"/>
    <w:link w:val="6"/>
    <w:semiHidden/>
    <w:uiPriority w:val="99"/>
    <w:rPr>
      <w:rFonts w:ascii="宋体" w:eastAsia="宋体"/>
      <w:sz w:val="18"/>
      <w:szCs w:val="18"/>
    </w:rPr>
  </w:style>
  <w:style w:type="character" w:customStyle="1" w:styleId="20">
    <w:name w:val="标题 2 Char"/>
    <w:basedOn w:val="15"/>
    <w:link w:val="3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3 Char"/>
    <w:basedOn w:val="15"/>
    <w:link w:val="4"/>
    <w:uiPriority w:val="9"/>
    <w:rPr>
      <w:b/>
      <w:bCs/>
      <w:sz w:val="32"/>
      <w:szCs w:val="32"/>
    </w:rPr>
  </w:style>
  <w:style w:type="character" w:customStyle="1" w:styleId="23">
    <w:name w:val="标题 4 Char"/>
    <w:basedOn w:val="15"/>
    <w:link w:val="5"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24">
    <w:name w:val="內標2+1"/>
    <w:basedOn w:val="1"/>
    <w:next w:val="1"/>
    <w:uiPriority w:val="99"/>
    <w:pPr>
      <w:autoSpaceDE w:val="0"/>
      <w:autoSpaceDN w:val="0"/>
      <w:adjustRightInd w:val="0"/>
      <w:jc w:val="left"/>
    </w:pPr>
    <w:rPr>
      <w:rFonts w:ascii="MingLiU" w:eastAsia="MingLiU"/>
      <w:kern w:val="0"/>
      <w:sz w:val="24"/>
      <w:szCs w:val="24"/>
    </w:rPr>
  </w:style>
  <w:style w:type="paragraph" w:customStyle="1" w:styleId="25">
    <w:name w:val="Default"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页眉+1"/>
    <w:basedOn w:val="25"/>
    <w:next w:val="25"/>
    <w:uiPriority w:val="99"/>
    <w:rPr>
      <w:rFonts w:ascii="Wingdings" w:hAnsi="Wingdings" w:eastAsiaTheme="minorEastAsia" w:cstheme="minorBidi"/>
      <w:color w:val="auto"/>
    </w:rPr>
  </w:style>
  <w:style w:type="paragraph" w:customStyle="1" w:styleId="27">
    <w:name w:val="正文文字"/>
    <w:basedOn w:val="25"/>
    <w:next w:val="25"/>
    <w:uiPriority w:val="99"/>
    <w:rPr>
      <w:rFonts w:ascii="Wingdings" w:hAnsi="Wingdings" w:eastAsiaTheme="minorEastAsia" w:cstheme="minorBidi"/>
      <w:color w:val="auto"/>
    </w:rPr>
  </w:style>
  <w:style w:type="paragraph" w:customStyle="1" w:styleId="28">
    <w:name w:val="reader-word-layer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9">
    <w:name w:val="批注框文本 Char"/>
    <w:basedOn w:val="15"/>
    <w:link w:val="8"/>
    <w:semiHidden/>
    <w:uiPriority w:val="99"/>
    <w:rPr>
      <w:sz w:val="18"/>
      <w:szCs w:val="18"/>
    </w:rPr>
  </w:style>
  <w:style w:type="paragraph" w:styleId="30">
    <w:name w:val="No Spacing"/>
    <w:link w:val="31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31">
    <w:name w:val="无间隔 Char"/>
    <w:basedOn w:val="15"/>
    <w:link w:val="30"/>
    <w:uiPriority w:val="1"/>
    <w:rPr>
      <w:kern w:val="0"/>
      <w:sz w:val="22"/>
    </w:rPr>
  </w:style>
  <w:style w:type="paragraph" w:customStyle="1" w:styleId="32">
    <w:name w:val="TOC Heading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glossaryDocument" Target="glossary/document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91DC04178B5B4FD79A6180BA512929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8165FA6-3607-48A0-B1F9-5D80E4D33EA0}"/>
      </w:docPartPr>
      <w:docPartBody>
        <w:p>
          <w:pPr>
            <w:pStyle w:val="4"/>
          </w:pPr>
          <w:r>
            <w:rPr>
              <w:rFonts w:asciiTheme="majorHAnsi" w:hAnsiTheme="majorHAnsi" w:eastAsiaTheme="majorEastAsia" w:cstheme="majorBidi"/>
              <w:caps/>
              <w:lang w:val="zh-CN"/>
            </w:rPr>
            <w:t>[键入公司名称]</w:t>
          </w:r>
        </w:p>
      </w:docPartBody>
    </w:docPart>
    <w:docPart>
      <w:docPartPr>
        <w:name w:val="09E67825BDDA45A0A67948D3FCC49C3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D256364-2125-470B-ABB8-0B6AFE2D0CF9}"/>
      </w:docPartPr>
      <w:docPartBody>
        <w:p>
          <w:pPr>
            <w:pStyle w:val="5"/>
          </w:pPr>
          <w:r>
            <w:rPr>
              <w:rFonts w:asciiTheme="majorHAnsi" w:hAnsiTheme="majorHAnsi" w:eastAsiaTheme="majorEastAsia" w:cstheme="majorBidi"/>
              <w:sz w:val="80"/>
              <w:szCs w:val="80"/>
              <w:lang w:val="zh-CN"/>
            </w:rPr>
            <w:t>[键入文档标题]</w:t>
          </w:r>
        </w:p>
      </w:docPartBody>
    </w:docPart>
    <w:docPart>
      <w:docPartPr>
        <w:name w:val="70A2510053AB4450B367DACB759F2C6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4192184-8C72-4421-948D-F904AF767F86}"/>
      </w:docPartPr>
      <w:docPartBody>
        <w:p>
          <w:pPr>
            <w:pStyle w:val="6"/>
          </w:pPr>
          <w:r>
            <w:rPr>
              <w:rFonts w:asciiTheme="majorHAnsi" w:hAnsiTheme="majorHAnsi" w:eastAsiaTheme="majorEastAsia" w:cstheme="majorBidi"/>
              <w:sz w:val="44"/>
              <w:szCs w:val="44"/>
              <w:lang w:val="zh-CN"/>
            </w:rPr>
            <w:t>[键入文档副标题]</w:t>
          </w:r>
        </w:p>
      </w:docPartBody>
    </w:docPart>
    <w:docPart>
      <w:docPartPr>
        <w:name w:val="B1D7A19257D54AAC9CEEF890EDF2F93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3BA0AD0-9367-43E2-A6FA-D06E776BD411}"/>
      </w:docPartPr>
      <w:docPartBody>
        <w:p>
          <w:pPr>
            <w:pStyle w:val="7"/>
          </w:pPr>
          <w:r>
            <w:rPr>
              <w:b/>
              <w:bCs/>
              <w:lang w:val="zh-CN"/>
            </w:rPr>
            <w:t>[键入作者姓名]</w:t>
          </w:r>
        </w:p>
      </w:docPartBody>
    </w:docPart>
    <w:docPart>
      <w:docPartPr>
        <w:name w:val="5C84D0B559EE4253832C6FF340891CF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AF43B0B-F917-48B9-87DD-54153694252B}"/>
      </w:docPartPr>
      <w:docPartBody>
        <w:p>
          <w:pPr>
            <w:pStyle w:val="9"/>
          </w:pPr>
          <w:r>
            <w:rPr>
              <w:lang w:val="zh-CN"/>
            </w:rPr>
            <w:t>[在此处键入文档摘要。摘要通常为文档内容的简短概括。在此处键入文档摘要。摘要通常为文档内容的简短概括。]</w:t>
          </w:r>
        </w:p>
      </w:docPartBody>
    </w:docPart>
    <w:docPart>
      <w:docPartPr>
        <w:name w:val="87BECC1795B0476E920C29ECFB58749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AA349F-3BD7-4882-92A3-4AFD6B80BAB4}"/>
      </w:docPartPr>
      <w:docPartBody>
        <w:p>
          <w:pPr>
            <w:pStyle w:val="15"/>
          </w:pPr>
          <w:r>
            <w:rPr>
              <w:lang w:val="zh-CN"/>
            </w:rPr>
            <w:t>[键入文字]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</w:compat>
  <w:rsids>
    <w:rsidRoot w:val="00EA3E12"/>
    <w:rsid w:val="00AF4A27"/>
    <w:rsid w:val="00EA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91DC04178B5B4FD79A6180BA512929F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09E67825BDDA45A0A67948D3FCC49C3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70A2510053AB4450B367DACB759F2C6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B1D7A19257D54AAC9CEEF890EDF2F93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9630F17E8DCB408FBA5692C3B054EFB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5C84D0B559EE4253832C6FF340891CF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E1C288C5FA1844249A36C272202E261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14E753B0025549D387946846B528EB4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AEBE09B5ED3F41448B3B528F837374E6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2E9D8AA78634468F81B60A03A1EC93E9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DBB74DDAE0F6468887046D86A50E09F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5">
    <w:name w:val="87BECC1795B0476E920C29ECFB58749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6">
    <w:name w:val="C17C76A70B43431390D420EF76A9CA8F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overPageProperties xmlns="http://schemas.microsoft.com/office/2006/coverPageProps">
  <PublishDate>2017-10-31T00:00:00</PublishDate>
  <Abstract/>
  <CompanyAddress/>
  <CompanyPhone/>
  <CompanyFax/>
  <CompanyEmail/>
</CoverPage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/>
</ds:datastoreItem>
</file>

<file path=customXml/itemProps3.xml><?xml version="1.0" encoding="utf-8"?>
<ds:datastoreItem xmlns:ds="http://schemas.openxmlformats.org/officeDocument/2006/customXml" ds:itemID="{B229B52F-A862-400D-85A4-A267257EA0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WWW.MENUILIFE.COM</Company>
  <Pages>20</Pages>
  <Words>2416</Words>
  <Characters>13775</Characters>
  <Lines>114</Lines>
  <Paragraphs>32</Paragraphs>
  <TotalTime>7</TotalTime>
  <ScaleCrop>false</ScaleCrop>
  <LinksUpToDate>false</LinksUpToDate>
  <CharactersWithSpaces>16159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2014-06-27T03:31:00Z</dcterms:created>
  <dc:creator>Menu:iLife</dc:creator>
  <cp:lastModifiedBy>Eva</cp:lastModifiedBy>
  <dcterms:modified xsi:type="dcterms:W3CDTF">2021-09-28T06:57:50Z</dcterms:modified>
  <dc:subject>Version 1.1</dc:subject>
  <dc:title>Menu:iLife灯光控制模块的     RS485接口协议</dc:title>
  <cp:revision>532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6269E77325D646E3B28F112F3DFE6E21</vt:lpwstr>
  </property>
</Properties>
</file>